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6D77EE" w:rsidRDefault="00AE6BB1" w:rsidP="006D77EE">
      <w:pPr>
        <w:shd w:val="clear" w:color="auto" w:fill="FFFFFF"/>
        <w:jc w:val="center"/>
        <w:rPr>
          <w:color w:val="1A1A1A"/>
          <w:u w:val="single"/>
        </w:rPr>
      </w:pPr>
      <w:r w:rsidRPr="006D77EE">
        <w:rPr>
          <w:rFonts w:eastAsia="Calibri"/>
          <w:bCs/>
          <w:u w:val="single"/>
          <w:lang w:bidi="ru-RU"/>
        </w:rPr>
        <w:t>«</w:t>
      </w:r>
      <w:r w:rsidR="006D77EE" w:rsidRPr="006D77EE">
        <w:rPr>
          <w:color w:val="1A1A1A"/>
          <w:u w:val="single"/>
        </w:rPr>
        <w:t>Специалист</w:t>
      </w:r>
      <w:r w:rsidR="006D77EE">
        <w:rPr>
          <w:color w:val="1A1A1A"/>
          <w:u w:val="single"/>
        </w:rPr>
        <w:t xml:space="preserve"> </w:t>
      </w:r>
      <w:r w:rsidR="006D77EE" w:rsidRPr="006D77EE">
        <w:rPr>
          <w:color w:val="1A1A1A"/>
          <w:u w:val="single"/>
        </w:rPr>
        <w:t>по</w:t>
      </w:r>
      <w:r w:rsidR="006D77EE">
        <w:rPr>
          <w:color w:val="1A1A1A"/>
          <w:u w:val="single"/>
        </w:rPr>
        <w:t xml:space="preserve"> </w:t>
      </w:r>
      <w:r w:rsidR="006D77EE" w:rsidRPr="006D77EE">
        <w:rPr>
          <w:color w:val="1A1A1A"/>
          <w:u w:val="single"/>
        </w:rPr>
        <w:t>оказанию</w:t>
      </w:r>
      <w:r w:rsidR="006D77EE">
        <w:rPr>
          <w:color w:val="1A1A1A"/>
          <w:u w:val="single"/>
        </w:rPr>
        <w:t xml:space="preserve"> </w:t>
      </w:r>
      <w:r w:rsidR="006D77EE" w:rsidRPr="006D77EE">
        <w:rPr>
          <w:color w:val="1A1A1A"/>
          <w:u w:val="single"/>
        </w:rPr>
        <w:t>медицинской помощи населению</w:t>
      </w:r>
      <w:r w:rsidR="006D77EE">
        <w:rPr>
          <w:color w:val="1A1A1A"/>
          <w:u w:val="single"/>
        </w:rPr>
        <w:t xml:space="preserve"> </w:t>
      </w:r>
    </w:p>
    <w:p w:rsidR="006D77EE" w:rsidRDefault="006D77EE" w:rsidP="006D77EE">
      <w:pPr>
        <w:shd w:val="clear" w:color="auto" w:fill="FFFFFF"/>
        <w:jc w:val="center"/>
        <w:rPr>
          <w:color w:val="1A1A1A"/>
          <w:u w:val="single"/>
        </w:rPr>
      </w:pPr>
      <w:r w:rsidRPr="006D77EE">
        <w:rPr>
          <w:color w:val="1A1A1A"/>
          <w:u w:val="single"/>
        </w:rPr>
        <w:t>по профилю «акушерство и</w:t>
      </w:r>
      <w:r>
        <w:rPr>
          <w:color w:val="1A1A1A"/>
          <w:u w:val="single"/>
        </w:rPr>
        <w:t xml:space="preserve"> </w:t>
      </w:r>
      <w:r w:rsidRPr="006D77EE">
        <w:rPr>
          <w:color w:val="1A1A1A"/>
          <w:u w:val="single"/>
        </w:rPr>
        <w:t>гинекология» в амбулаторных</w:t>
      </w:r>
      <w:r>
        <w:rPr>
          <w:color w:val="1A1A1A"/>
          <w:u w:val="single"/>
        </w:rPr>
        <w:t xml:space="preserve"> </w:t>
      </w:r>
      <w:r w:rsidRPr="006D77EE">
        <w:rPr>
          <w:color w:val="1A1A1A"/>
          <w:u w:val="single"/>
        </w:rPr>
        <w:t xml:space="preserve">условиях </w:t>
      </w:r>
    </w:p>
    <w:p w:rsidR="00166690" w:rsidRDefault="006D77EE" w:rsidP="006D77EE">
      <w:pPr>
        <w:shd w:val="clear" w:color="auto" w:fill="FFFFFF"/>
        <w:jc w:val="center"/>
        <w:rPr>
          <w:rFonts w:eastAsia="Calibri"/>
          <w:bCs/>
          <w:u w:val="single"/>
          <w:lang w:bidi="ru-RU"/>
        </w:rPr>
      </w:pPr>
      <w:r w:rsidRPr="006D77EE">
        <w:rPr>
          <w:color w:val="1A1A1A"/>
          <w:u w:val="single"/>
        </w:rPr>
        <w:t>и (или) в условиях</w:t>
      </w:r>
      <w:r>
        <w:rPr>
          <w:color w:val="1A1A1A"/>
          <w:u w:val="single"/>
        </w:rPr>
        <w:t xml:space="preserve"> </w:t>
      </w:r>
      <w:r w:rsidRPr="006D77EE">
        <w:rPr>
          <w:color w:val="1A1A1A"/>
          <w:u w:val="single"/>
        </w:rPr>
        <w:t xml:space="preserve">дневного стационара </w:t>
      </w:r>
      <w:r w:rsidR="00AE6BB1" w:rsidRPr="00AE6BB1">
        <w:rPr>
          <w:rFonts w:eastAsia="Calibri"/>
          <w:bCs/>
          <w:u w:val="single"/>
          <w:lang w:bidi="ru-RU"/>
        </w:rPr>
        <w:t xml:space="preserve"> </w:t>
      </w:r>
    </w:p>
    <w:p w:rsidR="00FF475C" w:rsidRPr="00AE6BB1" w:rsidRDefault="00AE6BB1" w:rsidP="00815366">
      <w:pPr>
        <w:jc w:val="center"/>
        <w:rPr>
          <w:rFonts w:ascii="YS Text" w:hAnsi="YS Text"/>
          <w:color w:val="000000"/>
          <w:u w:val="single"/>
        </w:rPr>
      </w:pPr>
      <w:r w:rsidRPr="00AE6BB1">
        <w:rPr>
          <w:rFonts w:eastAsia="Calibri"/>
          <w:bCs/>
          <w:u w:val="single"/>
          <w:lang w:bidi="ru-RU"/>
        </w:rPr>
        <w:t>(8 уровень квалификации)»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6D77EE">
      <w:pPr>
        <w:jc w:val="center"/>
      </w:pPr>
      <w:r w:rsidRPr="00DC21D5">
        <w:t>202</w:t>
      </w:r>
      <w:r w:rsidR="00B34053">
        <w:t>3</w:t>
      </w:r>
      <w:r w:rsidRPr="00DC21D5">
        <w:t xml:space="preserve"> год</w:t>
      </w:r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r w:rsidRPr="00DC21D5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F45923">
              <w:rPr>
                <w:sz w:val="28"/>
                <w:szCs w:val="28"/>
              </w:rPr>
              <w:t>5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4053" w:rsidRPr="006D77EE" w:rsidRDefault="006D77EE" w:rsidP="006D77EE">
      <w:pPr>
        <w:shd w:val="clear" w:color="auto" w:fill="FFFFFF"/>
        <w:jc w:val="both"/>
        <w:rPr>
          <w:rFonts w:ascii="YS Text" w:hAnsi="YS Text"/>
        </w:rPr>
      </w:pPr>
      <w:r w:rsidRPr="006D77EE">
        <w:rPr>
          <w:rFonts w:eastAsia="Calibri"/>
          <w:bCs/>
          <w:lang w:bidi="ru-RU"/>
        </w:rPr>
        <w:t>«</w:t>
      </w:r>
      <w:r w:rsidRPr="006D77EE">
        <w:rPr>
          <w:color w:val="1A1A1A"/>
        </w:rPr>
        <w:t>Специалист по оказанию медицинской помощи населению по профилю «акушерство и гинекология» в амбулаторных условиях и (или) в условиях дневного стационара</w:t>
      </w:r>
      <w:r w:rsidRPr="006D77EE">
        <w:rPr>
          <w:rFonts w:eastAsia="Calibri"/>
          <w:bCs/>
          <w:lang w:bidi="ru-RU"/>
        </w:rPr>
        <w:t xml:space="preserve"> (8 уровень квалификации)»</w:t>
      </w:r>
    </w:p>
    <w:p w:rsidR="00252DC3" w:rsidRPr="00DC21D5" w:rsidRDefault="005525C9" w:rsidP="00815366">
      <w:r w:rsidRPr="00DC21D5">
        <w:t xml:space="preserve">2. Номер квалификации: </w:t>
      </w:r>
      <w:r w:rsidR="004C11F7" w:rsidRPr="00DC21D5">
        <w:rPr>
          <w:shd w:val="clear" w:color="auto" w:fill="FFFFFF"/>
        </w:rPr>
        <w:t>02.0</w:t>
      </w:r>
      <w:r w:rsidR="006D77EE">
        <w:rPr>
          <w:shd w:val="clear" w:color="auto" w:fill="FFFFFF"/>
        </w:rPr>
        <w:t>84</w:t>
      </w:r>
      <w:r w:rsidR="00B34053">
        <w:rPr>
          <w:shd w:val="clear" w:color="auto" w:fill="FFFFFF"/>
        </w:rPr>
        <w:t>00</w:t>
      </w:r>
      <w:r w:rsidR="004C11F7" w:rsidRPr="00DC21D5">
        <w:rPr>
          <w:shd w:val="clear" w:color="auto" w:fill="FFFFFF"/>
        </w:rPr>
        <w:t>.0</w:t>
      </w:r>
      <w:r w:rsidR="006D77EE">
        <w:rPr>
          <w:shd w:val="clear" w:color="auto" w:fill="FFFFFF"/>
        </w:rPr>
        <w:t>1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6D77EE">
        <w:rPr>
          <w:shd w:val="clear" w:color="auto" w:fill="FFFFFF"/>
        </w:rPr>
        <w:t>1435</w:t>
      </w:r>
      <w:r w:rsidR="004C11F7" w:rsidRPr="00DC21D5">
        <w:t xml:space="preserve"> «Врач</w:t>
      </w:r>
      <w:r w:rsidR="00B34053">
        <w:t>-</w:t>
      </w:r>
      <w:r w:rsidR="006D77EE">
        <w:t>акушер-гинеколог</w:t>
      </w:r>
      <w:r w:rsidR="004C11F7" w:rsidRPr="00DC21D5">
        <w:t xml:space="preserve">» (код </w:t>
      </w:r>
      <w:r w:rsidR="004C11F7" w:rsidRPr="00DC21D5">
        <w:rPr>
          <w:shd w:val="clear" w:color="auto" w:fill="FFFFFF"/>
        </w:rPr>
        <w:t>02.0</w:t>
      </w:r>
      <w:r w:rsidR="006D77EE">
        <w:rPr>
          <w:shd w:val="clear" w:color="auto" w:fill="FFFFFF"/>
        </w:rPr>
        <w:t>84</w:t>
      </w:r>
      <w:r w:rsidR="004C11F7" w:rsidRPr="00DC21D5">
        <w:t>, Приказ Министерства труда и социальной защиты РФ. №</w:t>
      </w:r>
      <w:r w:rsidR="006D77EE">
        <w:t>262</w:t>
      </w:r>
      <w:r w:rsidR="004C11F7" w:rsidRPr="00DC21D5">
        <w:t>н от 1</w:t>
      </w:r>
      <w:r w:rsidR="006D77EE">
        <w:t>9</w:t>
      </w:r>
      <w:r w:rsidR="004C11F7" w:rsidRPr="00DC21D5">
        <w:t>.0</w:t>
      </w:r>
      <w:r w:rsidR="006D77EE">
        <w:t>4</w:t>
      </w:r>
      <w:r w:rsidR="004C11F7" w:rsidRPr="00DC21D5">
        <w:t>.20</w:t>
      </w:r>
      <w:r w:rsidR="006D77EE">
        <w:t>21</w:t>
      </w:r>
      <w:r w:rsidR="004C11F7" w:rsidRPr="00DC21D5">
        <w:t xml:space="preserve">г., зарегистрирован Минюстом России </w:t>
      </w:r>
      <w:r w:rsidR="006D77EE">
        <w:t>21</w:t>
      </w:r>
      <w:r w:rsidR="004C11F7" w:rsidRPr="00DC21D5">
        <w:t>.0</w:t>
      </w:r>
      <w:r w:rsidR="006D77EE">
        <w:t>5</w:t>
      </w:r>
      <w:r w:rsidR="004C11F7" w:rsidRPr="00DC21D5">
        <w:t>.20</w:t>
      </w:r>
      <w:r w:rsidR="006D77EE">
        <w:t>21</w:t>
      </w:r>
      <w:r w:rsidR="004C11F7" w:rsidRPr="00DC21D5">
        <w:t xml:space="preserve"> г., рег. № </w:t>
      </w:r>
      <w:r w:rsidR="006D77EE">
        <w:t>62555</w:t>
      </w:r>
      <w:r w:rsidR="004C11F7" w:rsidRPr="00DC21D5">
        <w:t>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B34053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B34053">
        <w:rPr>
          <w:rFonts w:ascii="Times New Roman" w:hAnsi="Times New Roman" w:cs="Times New Roman"/>
          <w:sz w:val="24"/>
          <w:szCs w:val="24"/>
        </w:rPr>
        <w:t>й</w:t>
      </w:r>
      <w:r w:rsidRPr="00B34053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B34053" w:rsidRPr="002A18DC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</w:t>
      </w:r>
      <w:r w:rsidR="006D77EE">
        <w:rPr>
          <w:rFonts w:ascii="Times New Roman" w:hAnsi="Times New Roman" w:cs="Times New Roman"/>
          <w:sz w:val="24"/>
          <w:szCs w:val="24"/>
        </w:rPr>
        <w:t>акушерства и гинекологии</w:t>
      </w:r>
      <w:r w:rsidR="00B34053" w:rsidRPr="00B34053">
        <w:rPr>
          <w:rFonts w:ascii="Times New Roman" w:hAnsi="Times New Roman" w:cs="Times New Roman"/>
          <w:sz w:val="24"/>
          <w:szCs w:val="24"/>
        </w:rPr>
        <w:t>.</w:t>
      </w:r>
    </w:p>
    <w:p w:rsidR="00B34053" w:rsidRPr="00B34053" w:rsidRDefault="00B34053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25C9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452"/>
        <w:gridCol w:w="237"/>
        <w:gridCol w:w="2367"/>
        <w:gridCol w:w="2289"/>
      </w:tblGrid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Тип и N задания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BA3A00" w:rsidRPr="00DC21D5" w:rsidRDefault="006D77EE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F1659C" w:rsidRPr="00DC21D5">
              <w:rPr>
                <w:color w:val="000000" w:themeColor="text1"/>
              </w:rPr>
              <w:t>/01</w:t>
            </w:r>
            <w:r w:rsidR="00BA3A00" w:rsidRPr="00DC21D5">
              <w:rPr>
                <w:color w:val="000000" w:themeColor="text1"/>
              </w:rPr>
              <w:t xml:space="preserve">.8 </w:t>
            </w:r>
            <w:r w:rsidR="003F3951">
              <w:rPr>
                <w:color w:val="000000"/>
                <w:shd w:val="clear" w:color="auto" w:fill="FFFFFF"/>
              </w:rPr>
              <w:t>Проведение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</w:t>
            </w:r>
            <w:r w:rsidR="003F3951" w:rsidRPr="00EE6290">
              <w:t>овиях дневного стационара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F5360A" w:rsidRDefault="00356344" w:rsidP="006D77E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1. </w:t>
            </w:r>
            <w:r w:rsidR="006D77EE" w:rsidRPr="00F5360A">
              <w:rPr>
                <w:rFonts w:ascii="Times New Roman" w:hAnsi="Times New Roman"/>
                <w:bCs/>
                <w:sz w:val="24"/>
                <w:szCs w:val="24"/>
              </w:rPr>
              <w:t>Применять методы осмотра и медицински</w:t>
            </w:r>
            <w:r w:rsidR="006D77E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6D77EE" w:rsidRPr="00F5360A">
              <w:rPr>
                <w:rFonts w:ascii="Times New Roman" w:hAnsi="Times New Roman"/>
                <w:bCs/>
                <w:sz w:val="24"/>
                <w:szCs w:val="24"/>
              </w:rPr>
              <w:t xml:space="preserve"> обследовани</w:t>
            </w:r>
            <w:r w:rsidR="006D77E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6D77EE" w:rsidRPr="00F5360A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 </w:t>
            </w:r>
            <w:r w:rsidR="006D77EE" w:rsidRPr="00F53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период беременности, в послеродовой период, после прерывания беременности, с гинекологическими заболеваниями и </w:t>
            </w:r>
            <w:r w:rsidR="006D77EE" w:rsidRPr="00F5360A">
              <w:rPr>
                <w:rFonts w:ascii="Times New Roman" w:hAnsi="Times New Roman"/>
                <w:sz w:val="24"/>
                <w:szCs w:val="24"/>
              </w:rPr>
              <w:t xml:space="preserve">доброкачественными диффузными изменениями </w:t>
            </w:r>
            <w:r w:rsidR="006D77EE" w:rsidRPr="00F5360A">
              <w:rPr>
                <w:rFonts w:ascii="Times New Roman" w:hAnsi="Times New Roman"/>
                <w:color w:val="000000"/>
                <w:sz w:val="24"/>
                <w:szCs w:val="24"/>
              </w:rPr>
              <w:t>молочных желез</w:t>
            </w:r>
            <w:r w:rsidR="006D77EE" w:rsidRPr="00F5360A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возрастных анатомо-физиологических особенностей: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 xml:space="preserve">аускультация плода с помощью стетоскопа, ручного </w:t>
            </w:r>
            <w:r>
              <w:rPr>
                <w:color w:val="000000"/>
              </w:rPr>
              <w:t>доплер</w:t>
            </w:r>
            <w:r w:rsidRPr="00F5360A">
              <w:rPr>
                <w:color w:val="000000"/>
              </w:rPr>
              <w:t xml:space="preserve">овского устройства; 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бимануальное влагалищное исследование;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визуальное исследование и пальпация молочных желез;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визуальный осмотр наружных половых органов;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измерение окружности живота, высоты дна матки, размеров таза;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кардиотокографи</w:t>
            </w:r>
            <w:r>
              <w:rPr>
                <w:color w:val="000000"/>
              </w:rPr>
              <w:t>ю</w:t>
            </w:r>
            <w:r w:rsidRPr="00F5360A">
              <w:rPr>
                <w:color w:val="000000"/>
              </w:rPr>
              <w:t xml:space="preserve"> плода (</w:t>
            </w:r>
            <w:r>
              <w:rPr>
                <w:color w:val="000000"/>
              </w:rPr>
              <w:t xml:space="preserve">далее – </w:t>
            </w:r>
            <w:r w:rsidRPr="00F5360A">
              <w:rPr>
                <w:color w:val="000000"/>
              </w:rPr>
              <w:t>КТГ);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lastRenderedPageBreak/>
              <w:t>контроль шевелений плода во время беременности;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определение срока беременности;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осмотр шейки матки в зеркалах;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оценк</w:t>
            </w:r>
            <w:r>
              <w:rPr>
                <w:color w:val="000000"/>
              </w:rPr>
              <w:t>у</w:t>
            </w:r>
            <w:r w:rsidRPr="00F5360A">
              <w:rPr>
                <w:color w:val="000000"/>
              </w:rPr>
              <w:t xml:space="preserve"> зрелости шейки матки по шкале </w:t>
            </w:r>
            <w:r w:rsidRPr="00F5360A">
              <w:rPr>
                <w:color w:val="000000"/>
                <w:lang w:val="en-US"/>
              </w:rPr>
              <w:t>Bis</w:t>
            </w:r>
            <w:r w:rsidRPr="00F5360A">
              <w:rPr>
                <w:color w:val="000000"/>
              </w:rPr>
              <w:t>с</w:t>
            </w:r>
            <w:r w:rsidRPr="00F5360A">
              <w:rPr>
                <w:color w:val="000000"/>
                <w:lang w:val="en-US"/>
              </w:rPr>
              <w:t>hop</w:t>
            </w:r>
            <w:r w:rsidRPr="00F5360A">
              <w:rPr>
                <w:color w:val="000000"/>
              </w:rPr>
              <w:t>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оценк</w:t>
            </w:r>
            <w:r>
              <w:rPr>
                <w:color w:val="000000"/>
              </w:rPr>
              <w:t>у</w:t>
            </w:r>
            <w:r w:rsidRPr="00F5360A">
              <w:rPr>
                <w:color w:val="000000"/>
              </w:rPr>
              <w:t xml:space="preserve"> менструального календаря;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оценк</w:t>
            </w:r>
            <w:r>
              <w:rPr>
                <w:color w:val="000000"/>
              </w:rPr>
              <w:t>у</w:t>
            </w:r>
            <w:r w:rsidRPr="00F5360A">
              <w:rPr>
                <w:color w:val="000000"/>
              </w:rPr>
              <w:t xml:space="preserve"> состояния пациентки;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оценк</w:t>
            </w:r>
            <w:r>
              <w:rPr>
                <w:color w:val="000000"/>
              </w:rPr>
              <w:t>у</w:t>
            </w:r>
            <w:r w:rsidRPr="00F5360A">
              <w:rPr>
                <w:color w:val="000000"/>
              </w:rPr>
              <w:t xml:space="preserve"> степени развития молочных желез (В 1</w:t>
            </w:r>
            <w:r>
              <w:rPr>
                <w:color w:val="000000"/>
              </w:rPr>
              <w:t>–</w:t>
            </w:r>
            <w:r w:rsidRPr="00F5360A">
              <w:rPr>
                <w:color w:val="000000"/>
              </w:rPr>
              <w:t>5) и полового оволосения (Р1</w:t>
            </w:r>
            <w:r>
              <w:rPr>
                <w:color w:val="000000"/>
              </w:rPr>
              <w:t>–</w:t>
            </w:r>
            <w:r w:rsidRPr="00F5360A">
              <w:rPr>
                <w:color w:val="000000"/>
              </w:rPr>
              <w:t>5,6) по Таннеру;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пальпаци</w:t>
            </w:r>
            <w:r>
              <w:rPr>
                <w:color w:val="000000"/>
              </w:rPr>
              <w:t>ю</w:t>
            </w:r>
            <w:r w:rsidRPr="00F5360A">
              <w:rPr>
                <w:color w:val="000000"/>
              </w:rPr>
              <w:t xml:space="preserve"> плода, определение положения, вида, позиции и предлежащей части плода;</w:t>
            </w:r>
          </w:p>
          <w:p w:rsidR="006D77EE" w:rsidRPr="00F5360A" w:rsidRDefault="006D77EE" w:rsidP="006D77E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получение влагалищного мазка, соскоба вульвы и соскоба с шейки матки;</w:t>
            </w:r>
          </w:p>
          <w:p w:rsidR="0084054D" w:rsidRPr="006D77EE" w:rsidRDefault="006D77EE" w:rsidP="00356344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F5360A">
              <w:rPr>
                <w:color w:val="000000"/>
              </w:rPr>
              <w:t>физикальное исследование различных органов и систем</w:t>
            </w:r>
          </w:p>
        </w:tc>
        <w:tc>
          <w:tcPr>
            <w:tcW w:w="2367" w:type="dxa"/>
            <w:shd w:val="clear" w:color="auto" w:fill="auto"/>
          </w:tcPr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3702F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D77EE">
              <w:rPr>
                <w:color w:val="000000" w:themeColor="text1"/>
              </w:rPr>
              <w:t>,2</w:t>
            </w:r>
            <w:r w:rsidR="001151C0" w:rsidRPr="00DC21D5">
              <w:rPr>
                <w:color w:val="000000" w:themeColor="text1"/>
              </w:rPr>
              <w:t xml:space="preserve"> 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6D77EE" w:rsidRDefault="006D77EE" w:rsidP="006D77E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lastRenderedPageBreak/>
              <w:t xml:space="preserve">2. </w:t>
            </w:r>
            <w:r w:rsidRPr="00F5360A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осмотров и медицинских обследований пациентов </w:t>
            </w:r>
            <w:r w:rsidRPr="00F53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период беременности, в послеродовой период, после прерывания беременности, с гинекологическими заболеваниями и </w:t>
            </w:r>
            <w:r w:rsidRPr="00F5360A">
              <w:rPr>
                <w:rFonts w:ascii="Times New Roman" w:hAnsi="Times New Roman"/>
                <w:sz w:val="24"/>
                <w:szCs w:val="24"/>
              </w:rPr>
              <w:t xml:space="preserve">доброкачественными диффузными изменениями </w:t>
            </w:r>
            <w:r w:rsidRPr="00F53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молочных желез с </w:t>
            </w:r>
            <w:r w:rsidRPr="000F67B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установлением предварительного</w:t>
            </w:r>
            <w:r w:rsidRPr="00F53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диагноза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Pr="00DC21D5" w:rsidRDefault="006D77EE" w:rsidP="006D77EE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C21D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4,5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6D77EE" w:rsidRPr="00DC21D5" w:rsidTr="008F01E6">
        <w:tc>
          <w:tcPr>
            <w:tcW w:w="9345" w:type="dxa"/>
            <w:gridSpan w:val="4"/>
            <w:shd w:val="clear" w:color="auto" w:fill="auto"/>
          </w:tcPr>
          <w:p w:rsidR="006D77EE" w:rsidRPr="00DC21D5" w:rsidRDefault="006D77EE" w:rsidP="006D77EE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8F01E6" w:rsidRDefault="006D77EE" w:rsidP="006D77EE">
            <w:pPr>
              <w:pStyle w:val="ConsPlusNormal"/>
              <w:jc w:val="both"/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Pr="00F5360A">
              <w:rPr>
                <w:color w:val="000000"/>
              </w:rPr>
              <w:t>Основные вопросы нормальной и патологической физиологии органов репродуктивной системы и молочных желез у пациентов до беременности, во время беременности, в родах и в послеродово</w:t>
            </w:r>
            <w:r>
              <w:rPr>
                <w:color w:val="000000"/>
              </w:rPr>
              <w:t>й</w:t>
            </w:r>
            <w:r w:rsidRPr="00F5360A">
              <w:rPr>
                <w:color w:val="000000"/>
              </w:rPr>
              <w:t xml:space="preserve"> период с учетом </w:t>
            </w:r>
            <w:r w:rsidRPr="00F5360A">
              <w:rPr>
                <w:bCs/>
              </w:rPr>
              <w:t>возрастных анатомо-физиологических особенностей</w:t>
            </w:r>
            <w:r w:rsidRPr="00F5360A">
              <w:rPr>
                <w:color w:val="000000"/>
              </w:rPr>
              <w:t>, группы риска заболеваний органов репродуктивной системы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Pr="00DC21D5" w:rsidRDefault="006D77EE" w:rsidP="006D77EE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A5C22" w:rsidRDefault="006D77EE" w:rsidP="001A5C22">
            <w:pPr>
              <w:pStyle w:val="ConsPlusNormal"/>
              <w:jc w:val="both"/>
              <w:rPr>
                <w:color w:val="000000"/>
              </w:rPr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1A5C22" w:rsidRPr="000F67BA">
              <w:rPr>
                <w:color w:val="000000"/>
              </w:rPr>
              <w:t xml:space="preserve">Методика осмотра и медицинских обследований пациентов в период беременности, родов, в послеродовой период, после прерывания беременности, с гинекологическими заболеваниями и </w:t>
            </w:r>
            <w:r w:rsidR="001A5C22" w:rsidRPr="000F67BA">
              <w:t xml:space="preserve">доброкачественными диффузными изменениями </w:t>
            </w:r>
            <w:r w:rsidR="001A5C22" w:rsidRPr="000F67BA">
              <w:rPr>
                <w:color w:val="000000"/>
              </w:rPr>
              <w:t>молочных желез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Pr="00DC21D5" w:rsidRDefault="001A5C22" w:rsidP="001A5C2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D77EE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F24E9" w:rsidRDefault="006D77EE" w:rsidP="001F24E9">
            <w:pPr>
              <w:pStyle w:val="ConsPlusNormal"/>
              <w:jc w:val="both"/>
              <w:rPr>
                <w:color w:val="000000"/>
              </w:rPr>
            </w:pPr>
            <w:r>
              <w:t xml:space="preserve">3. </w:t>
            </w:r>
            <w:r w:rsidR="001F24E9" w:rsidRPr="000F67BA">
              <w:rPr>
                <w:color w:val="000000"/>
              </w:rPr>
              <w:t xml:space="preserve">Методы лабораторных и инструментальных обследований для оценки состояния здоровья, медицинские показания к их проведению, правила интерпретации их результатов у пациентов в период беременности, родов, в послеродовой период, после прерывания беременности, с гинекологическими </w:t>
            </w:r>
            <w:r w:rsidR="001F24E9" w:rsidRPr="000F67BA">
              <w:rPr>
                <w:color w:val="000000"/>
              </w:rPr>
              <w:lastRenderedPageBreak/>
              <w:t xml:space="preserve">заболеваниями и </w:t>
            </w:r>
            <w:r w:rsidR="001F24E9" w:rsidRPr="000F67BA">
              <w:t xml:space="preserve">доброкачественными диффузными изменениями </w:t>
            </w:r>
            <w:r w:rsidR="001F24E9" w:rsidRPr="000F67BA">
              <w:rPr>
                <w:color w:val="000000"/>
              </w:rPr>
              <w:t>молочных желез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Pr="00DC21D5" w:rsidRDefault="001F24E9" w:rsidP="006D77EE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8,9,10.11</w:t>
            </w:r>
            <w:r w:rsidR="006D77EE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F24E9" w:rsidRDefault="006D77EE" w:rsidP="001F24E9">
            <w:pPr>
              <w:pStyle w:val="ConsPlusNormal"/>
              <w:jc w:val="both"/>
              <w:rPr>
                <w:color w:val="000000"/>
              </w:rPr>
            </w:pPr>
            <w:r>
              <w:lastRenderedPageBreak/>
              <w:t xml:space="preserve">4. </w:t>
            </w:r>
            <w:r w:rsidR="001F24E9" w:rsidRPr="000F67BA">
              <w:rPr>
                <w:color w:val="000000"/>
              </w:rPr>
              <w:t>Этиология, патогенез, современная классификация, факторы риска, клиническая симптоматика, методы диагностики акушерских осложнений, в том числе неотложных состояний, в период беременности, родов и в послеродовой период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Default="001F24E9" w:rsidP="006D77EE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6D77EE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6D77EE" w:rsidRPr="00DC21D5" w:rsidTr="008F01E6">
        <w:tc>
          <w:tcPr>
            <w:tcW w:w="4689" w:type="dxa"/>
            <w:gridSpan w:val="2"/>
            <w:shd w:val="clear" w:color="auto" w:fill="auto"/>
          </w:tcPr>
          <w:p w:rsidR="006D77EE" w:rsidRPr="001F24E9" w:rsidRDefault="006D77EE" w:rsidP="001F24E9">
            <w:pPr>
              <w:pStyle w:val="ConsPlusNormal"/>
              <w:jc w:val="both"/>
              <w:rPr>
                <w:color w:val="000000"/>
              </w:rPr>
            </w:pPr>
            <w:r>
              <w:t xml:space="preserve">5. </w:t>
            </w:r>
            <w:r w:rsidR="001F24E9" w:rsidRPr="00F5360A">
              <w:rPr>
                <w:color w:val="000000"/>
              </w:rPr>
              <w:t>Этиология, патогенез, современная классификация, факторы риска, клиническая симптоматика неотложных состояний у новорожденных</w:t>
            </w:r>
          </w:p>
        </w:tc>
        <w:tc>
          <w:tcPr>
            <w:tcW w:w="2367" w:type="dxa"/>
            <w:shd w:val="clear" w:color="auto" w:fill="auto"/>
          </w:tcPr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6D77EE" w:rsidRPr="00DC21D5" w:rsidRDefault="006D77EE" w:rsidP="006D77E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6D77EE" w:rsidRDefault="006D77EE" w:rsidP="006D77EE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F24E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,1</w:t>
            </w:r>
            <w:r w:rsidR="001F24E9">
              <w:rPr>
                <w:color w:val="000000" w:themeColor="text1"/>
              </w:rPr>
              <w:t>4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9B72CC" w:rsidRDefault="009B72CC" w:rsidP="009B72CC">
            <w:pPr>
              <w:pStyle w:val="ConsPlusNormal"/>
              <w:jc w:val="both"/>
              <w:rPr>
                <w:color w:val="000000"/>
              </w:rPr>
            </w:pPr>
            <w:r>
              <w:t xml:space="preserve">6. </w:t>
            </w:r>
            <w:r w:rsidRPr="00F5360A">
              <w:rPr>
                <w:color w:val="000000"/>
              </w:rPr>
              <w:t>Этиология, патогенез, классификация, факторы риска женского бесплодия, методы диагностики у пациентов с бесплодием, включая вспомогательные репродуктивные технологии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Default="009B72CC" w:rsidP="009B72CC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15,16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740414" w:rsidRDefault="009B72CC" w:rsidP="009B72CC">
            <w:pPr>
              <w:jc w:val="both"/>
              <w:rPr>
                <w:color w:val="000000" w:themeColor="text1"/>
                <w:highlight w:val="green"/>
              </w:rPr>
            </w:pPr>
            <w:r w:rsidRPr="0074041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А/02.8 </w:t>
            </w:r>
            <w:r w:rsidRPr="00EE6290">
              <w:rPr>
                <w:color w:val="000000"/>
                <w:shd w:val="clear" w:color="auto" w:fill="FFFFFF"/>
              </w:rPr>
              <w:t xml:space="preserve">Назначение и проведение лечения пациентам </w:t>
            </w:r>
            <w:r>
              <w:rPr>
                <w:color w:val="000000"/>
                <w:shd w:val="clear" w:color="auto" w:fill="FFFFFF"/>
              </w:rPr>
              <w:t>в период беременности, в послеродовой период,</w:t>
            </w:r>
            <w:r w:rsidRPr="00EE6290">
              <w:rPr>
                <w:color w:val="000000"/>
              </w:rPr>
              <w:t xml:space="preserve">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</w:t>
            </w:r>
            <w:r w:rsidRPr="00EE6290">
              <w:t>в амбулаторных условиях и (или) в условиях дневного стационара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B656E4" w:rsidRDefault="009B72CC" w:rsidP="00B656E4">
            <w:pPr>
              <w:pStyle w:val="ConsPlusNormal"/>
              <w:jc w:val="both"/>
              <w:rPr>
                <w:color w:val="000000"/>
              </w:rPr>
            </w:pPr>
            <w:r w:rsidRPr="00C6406D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1.</w:t>
            </w:r>
            <w:r w:rsidRPr="00C6406D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r w:rsidR="00B656E4" w:rsidRPr="00EE6290">
              <w:rPr>
                <w:bCs/>
                <w:color w:val="000000"/>
              </w:rPr>
              <w:t>Оценивать тяжесть состояния пациентов</w:t>
            </w:r>
            <w:r w:rsidR="00B656E4" w:rsidRPr="00EE6290">
              <w:rPr>
                <w:color w:val="000000"/>
              </w:rPr>
              <w:t xml:space="preserve"> </w:t>
            </w:r>
            <w:r w:rsidR="00B656E4">
              <w:rPr>
                <w:color w:val="000000"/>
              </w:rPr>
              <w:t>в период беременности, в послеродовой период,</w:t>
            </w:r>
            <w:r w:rsidR="00B656E4" w:rsidRPr="00EE6290">
              <w:rPr>
                <w:color w:val="000000"/>
              </w:rPr>
              <w:t xml:space="preserve">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Default="009B72CC" w:rsidP="009B72CC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  <w:r w:rsidR="00B656E4">
              <w:rPr>
                <w:color w:val="000000" w:themeColor="text1"/>
              </w:rPr>
              <w:t>7</w:t>
            </w:r>
            <w:r w:rsidRPr="00DC21D5">
              <w:rPr>
                <w:color w:val="000000" w:themeColor="text1"/>
              </w:rPr>
              <w:t>, 1</w:t>
            </w:r>
            <w:r w:rsidR="00B656E4">
              <w:rPr>
                <w:color w:val="000000" w:themeColor="text1"/>
              </w:rPr>
              <w:t>8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  <w:p w:rsidR="00B656E4" w:rsidRDefault="00B656E4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19,20 - на установление последовательности</w:t>
            </w:r>
          </w:p>
          <w:p w:rsidR="00B656E4" w:rsidRPr="00DC21D5" w:rsidRDefault="00B656E4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– на установление соответствия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8A3B7E" w:rsidRPr="00EE6290" w:rsidRDefault="008A3B7E" w:rsidP="008A3B7E">
            <w:pPr>
              <w:pStyle w:val="ConsPlusNormal"/>
              <w:jc w:val="both"/>
              <w:rPr>
                <w:color w:val="000000"/>
              </w:rPr>
            </w:pPr>
            <w:r>
              <w:t xml:space="preserve">2. </w:t>
            </w:r>
            <w:r w:rsidRPr="00EE6290">
              <w:t>Выполнять медицински</w:t>
            </w:r>
            <w:r w:rsidRPr="00EE6290">
              <w:rPr>
                <w:color w:val="000000"/>
              </w:rPr>
              <w:t xml:space="preserve">е вмешательства, в том числе хирургические, пациентам </w:t>
            </w:r>
            <w:r>
              <w:rPr>
                <w:color w:val="000000"/>
              </w:rPr>
              <w:t>в период беременности, в послеродовой период,</w:t>
            </w:r>
            <w:r w:rsidRPr="00EE6290">
              <w:rPr>
                <w:color w:val="000000"/>
              </w:rPr>
              <w:t xml:space="preserve"> после прерывания беременности, с гинекологическими заболеваниями в соответствии с порядками оказания медицинской помощи, на основе клинических рекомендаций, с учетом стандартов медицинской помощи: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введение, извлечение акушерского разгружающего поддерживающего кольца (пессария);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 xml:space="preserve">введение, извлечение влагалищного </w:t>
            </w:r>
            <w:r w:rsidRPr="00137085">
              <w:rPr>
                <w:color w:val="000000"/>
              </w:rPr>
              <w:lastRenderedPageBreak/>
              <w:t>поддерживающего кольца (пессария);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введение и удаление внутриматочной спирали;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гистерорезектоскопи</w:t>
            </w:r>
            <w:r>
              <w:rPr>
                <w:color w:val="000000"/>
              </w:rPr>
              <w:t>ю</w:t>
            </w:r>
            <w:r w:rsidRPr="00137085">
              <w:rPr>
                <w:color w:val="000000"/>
              </w:rPr>
              <w:t>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дренирование абсцесса женских половых органов;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зондирование матки;</w:t>
            </w:r>
          </w:p>
          <w:p w:rsidR="008A3B7E" w:rsidRPr="00EE6290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EE6290">
              <w:rPr>
                <w:color w:val="000000"/>
              </w:rPr>
              <w:t>искусственное прерывание беременности (аборт), в том числе медикаментозный аборт;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криодеструкци</w:t>
            </w:r>
            <w:r>
              <w:rPr>
                <w:color w:val="000000"/>
              </w:rPr>
              <w:t>ю</w:t>
            </w:r>
            <w:r w:rsidRPr="00137085">
              <w:rPr>
                <w:color w:val="000000"/>
              </w:rPr>
              <w:t xml:space="preserve"> шейки матки;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рассечение девственной плевы;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рассечение синехий малых половых губ;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расширение цервикального канала;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РДВ полости матки и цервикального канала;</w:t>
            </w:r>
          </w:p>
          <w:p w:rsidR="008A3B7E" w:rsidRPr="00EE6290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EE6290">
              <w:rPr>
                <w:color w:val="000000"/>
              </w:rPr>
              <w:t>спринцевание влагалища;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тампонирование лечебное влагалища;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удаление инородного тела из влагалища;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удаление полипа шейки матки;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хирургическое лечение генитальных бородавок с использованием электрической, в том числе высокоточной</w:t>
            </w:r>
            <w:r>
              <w:rPr>
                <w:color w:val="000000"/>
              </w:rPr>
              <w:t>;</w:t>
            </w:r>
            <w:r w:rsidRPr="00137085">
              <w:rPr>
                <w:color w:val="000000"/>
              </w:rPr>
              <w:t xml:space="preserve"> </w:t>
            </w:r>
            <w:r w:rsidRPr="0020359F">
              <w:rPr>
                <w:color w:val="000000"/>
              </w:rPr>
              <w:t>радиоволновой, криогенной, ультразвуковой и лазерной энергий</w:t>
            </w:r>
            <w:r w:rsidRPr="00137085">
              <w:rPr>
                <w:color w:val="000000"/>
              </w:rPr>
              <w:t xml:space="preserve">; </w:t>
            </w:r>
          </w:p>
          <w:p w:rsidR="008A3B7E" w:rsidRPr="00137085" w:rsidRDefault="008A3B7E" w:rsidP="008A3B7E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color w:val="000000"/>
              </w:rPr>
            </w:pPr>
            <w:r w:rsidRPr="00137085">
              <w:rPr>
                <w:color w:val="000000"/>
              </w:rPr>
              <w:t>хирургическое лечение шейки матки с использованием</w:t>
            </w:r>
            <w:r>
              <w:rPr>
                <w:color w:val="000000"/>
              </w:rPr>
              <w:t xml:space="preserve"> </w:t>
            </w:r>
            <w:r w:rsidRPr="00137085">
              <w:rPr>
                <w:color w:val="000000"/>
              </w:rPr>
              <w:t>электрической, в том числе высокоточной</w:t>
            </w:r>
            <w:r>
              <w:rPr>
                <w:color w:val="000000"/>
              </w:rPr>
              <w:t>;</w:t>
            </w:r>
            <w:r w:rsidRPr="00137085">
              <w:rPr>
                <w:color w:val="000000"/>
              </w:rPr>
              <w:t xml:space="preserve"> </w:t>
            </w:r>
            <w:r w:rsidRPr="0020359F">
              <w:rPr>
                <w:color w:val="000000"/>
              </w:rPr>
              <w:t xml:space="preserve">радиоволновой, </w:t>
            </w:r>
            <w:r w:rsidRPr="000F67BA">
              <w:rPr>
                <w:color w:val="000000"/>
              </w:rPr>
              <w:t>криогенной, ультразвуковой</w:t>
            </w:r>
            <w:r w:rsidRPr="0020359F">
              <w:rPr>
                <w:color w:val="000000"/>
              </w:rPr>
              <w:t xml:space="preserve"> и лазерной энергий</w:t>
            </w:r>
            <w:r w:rsidRPr="00137085">
              <w:rPr>
                <w:color w:val="000000"/>
              </w:rPr>
              <w:t xml:space="preserve">; </w:t>
            </w:r>
          </w:p>
          <w:p w:rsidR="009B72CC" w:rsidRPr="008A3B7E" w:rsidRDefault="008A3B7E" w:rsidP="009B72CC">
            <w:pPr>
              <w:pStyle w:val="ConsPlusNormal"/>
              <w:numPr>
                <w:ilvl w:val="0"/>
                <w:numId w:val="40"/>
              </w:numPr>
              <w:adjustRightInd/>
              <w:jc w:val="both"/>
              <w:rPr>
                <w:bCs/>
                <w:color w:val="FF0000"/>
              </w:rPr>
            </w:pPr>
            <w:r w:rsidRPr="00137085">
              <w:rPr>
                <w:color w:val="000000"/>
              </w:rPr>
              <w:t>энуклеаци</w:t>
            </w:r>
            <w:r>
              <w:rPr>
                <w:color w:val="000000"/>
              </w:rPr>
              <w:t>ю</w:t>
            </w:r>
            <w:r w:rsidRPr="00137085">
              <w:rPr>
                <w:color w:val="000000"/>
              </w:rPr>
              <w:t xml:space="preserve"> кист</w:t>
            </w:r>
            <w:r w:rsidRPr="00EE6290">
              <w:rPr>
                <w:bCs/>
                <w:color w:val="000000"/>
              </w:rPr>
              <w:t>ы большой железы преддверия влагалища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Default="002A185C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22,24,25,26</w:t>
            </w:r>
            <w:r w:rsidR="009B72CC"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  <w:p w:rsidR="002A185C" w:rsidRDefault="002A185C" w:rsidP="002A18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23, 27, 28, 29</w:t>
            </w:r>
            <w:r w:rsidRPr="00DC21D5">
              <w:rPr>
                <w:color w:val="000000" w:themeColor="text1"/>
              </w:rPr>
              <w:t xml:space="preserve"> – выбор </w:t>
            </w:r>
            <w:r w:rsidR="00594C95">
              <w:rPr>
                <w:color w:val="000000" w:themeColor="text1"/>
              </w:rPr>
              <w:t>нескольких вариантов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  <w:p w:rsidR="002A185C" w:rsidRPr="00DC21D5" w:rsidRDefault="002A185C" w:rsidP="009B72CC">
            <w:pPr>
              <w:jc w:val="both"/>
              <w:rPr>
                <w:color w:val="000000" w:themeColor="text1"/>
              </w:rPr>
            </w:pP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8A3B7E" w:rsidRDefault="008A3B7E" w:rsidP="008A3B7E">
            <w:pPr>
              <w:pStyle w:val="ConsPlusNormal"/>
              <w:jc w:val="both"/>
              <w:rPr>
                <w:color w:val="000000"/>
              </w:rPr>
            </w:pPr>
            <w:r>
              <w:lastRenderedPageBreak/>
              <w:t xml:space="preserve">3. </w:t>
            </w:r>
            <w:r w:rsidRPr="00EE6290">
              <w:t xml:space="preserve">Обеспечивать безопасность </w:t>
            </w:r>
            <w:r w:rsidRPr="00EE6290">
              <w:rPr>
                <w:color w:val="000000"/>
              </w:rPr>
              <w:t>медицинских вмешательств, в том числе хирургических</w:t>
            </w:r>
            <w:r w:rsidRPr="00EE6290">
              <w:t xml:space="preserve">, проводимых </w:t>
            </w:r>
            <w:r w:rsidRPr="00EE6290">
              <w:rPr>
                <w:color w:val="000000"/>
              </w:rPr>
              <w:t>пациентам</w:t>
            </w:r>
            <w:r w:rsidRPr="00EE6290">
              <w:t xml:space="preserve"> </w:t>
            </w:r>
            <w:r>
              <w:rPr>
                <w:color w:val="000000"/>
              </w:rPr>
              <w:t>в период беременности, в послеродовой период,</w:t>
            </w:r>
            <w:r w:rsidRPr="00EE6290">
              <w:rPr>
                <w:color w:val="000000"/>
              </w:rPr>
              <w:t xml:space="preserve">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Pr="00DC21D5" w:rsidRDefault="008A3B7E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30,31,32,33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6C11B3" w:rsidRDefault="009B72CC" w:rsidP="006C11B3">
            <w:pPr>
              <w:pStyle w:val="ConsPlusNormal"/>
              <w:jc w:val="both"/>
              <w:rPr>
                <w:color w:val="000000"/>
              </w:rPr>
            </w:pPr>
            <w:r w:rsidRPr="000D2AA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6C11B3" w:rsidRPr="00EE6290">
              <w:rPr>
                <w:color w:val="000000"/>
              </w:rPr>
              <w:t>Основные вопросы нормальной и патологической физиологии органов репродуктивной системы и молочных желез пациентов до беременности, во время беременности, в родах и в послеродово</w:t>
            </w:r>
            <w:r w:rsidR="006C11B3">
              <w:rPr>
                <w:color w:val="000000"/>
              </w:rPr>
              <w:t>й</w:t>
            </w:r>
            <w:r w:rsidR="006C11B3" w:rsidRPr="00EE6290">
              <w:rPr>
                <w:color w:val="000000"/>
              </w:rPr>
              <w:t xml:space="preserve"> период с учетом </w:t>
            </w:r>
            <w:r w:rsidR="006C11B3" w:rsidRPr="00EE6290">
              <w:rPr>
                <w:bCs/>
                <w:color w:val="000000"/>
              </w:rPr>
              <w:t>возрастных анатомо-физиологических особенностей</w:t>
            </w:r>
            <w:r w:rsidR="006C11B3" w:rsidRPr="00EE6290">
              <w:rPr>
                <w:color w:val="000000"/>
              </w:rPr>
              <w:t>, группы риска заболеваний органов репродуктивной системы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Pr="00DC21D5" w:rsidRDefault="006C11B3" w:rsidP="009B72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9B72CC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6C11B3" w:rsidP="009B72CC">
            <w:pPr>
              <w:jc w:val="both"/>
              <w:rPr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</w:t>
            </w:r>
            <w:r w:rsidR="009B72CC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/0</w:t>
            </w: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4</w:t>
            </w:r>
            <w:r w:rsidR="009B72CC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.8 </w:t>
            </w:r>
            <w:r w:rsidRPr="00EE6290"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</w:t>
            </w:r>
            <w:r w:rsidRPr="00EE6290">
              <w:lastRenderedPageBreak/>
              <w:t>среди женщин в амбулаторных условиях и (или) в условиях дневного стационара</w:t>
            </w:r>
          </w:p>
        </w:tc>
      </w:tr>
      <w:tr w:rsidR="009B72CC" w:rsidRPr="00DC21D5" w:rsidTr="008F01E6">
        <w:tc>
          <w:tcPr>
            <w:tcW w:w="9345" w:type="dxa"/>
            <w:gridSpan w:val="4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lastRenderedPageBreak/>
              <w:t xml:space="preserve">Необходимые </w:t>
            </w:r>
            <w:r w:rsidR="003F4DF7">
              <w:rPr>
                <w:b/>
                <w:color w:val="000000" w:themeColor="text1"/>
                <w:shd w:val="clear" w:color="auto" w:fill="FFFFFF"/>
              </w:rPr>
              <w:t>умения</w:t>
            </w:r>
          </w:p>
        </w:tc>
      </w:tr>
      <w:tr w:rsidR="009B72CC" w:rsidRPr="00DC21D5" w:rsidTr="008F01E6">
        <w:tc>
          <w:tcPr>
            <w:tcW w:w="4689" w:type="dxa"/>
            <w:gridSpan w:val="2"/>
            <w:shd w:val="clear" w:color="auto" w:fill="auto"/>
          </w:tcPr>
          <w:p w:rsidR="009B72CC" w:rsidRPr="000A53F8" w:rsidRDefault="009B72CC" w:rsidP="003F4DF7">
            <w:pPr>
              <w:pStyle w:val="ConsPlusNormal"/>
              <w:jc w:val="both"/>
            </w:pPr>
            <w:r w:rsidRPr="000A53F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3F4DF7" w:rsidRPr="00EE6290">
              <w:t xml:space="preserve">Проводить санитарно-просветительную работу по формированию здорового образа жизни </w:t>
            </w:r>
            <w:r w:rsidR="003F4DF7" w:rsidRPr="00EE6290">
              <w:rPr>
                <w:color w:val="000000"/>
              </w:rPr>
              <w:t>среди женщин,</w:t>
            </w:r>
            <w:r w:rsidR="003F4DF7" w:rsidRPr="00EE6290">
              <w:t xml:space="preserve"> по профилактике гинекологических заболеваний и заболеваний молочных желез</w:t>
            </w:r>
          </w:p>
        </w:tc>
        <w:tc>
          <w:tcPr>
            <w:tcW w:w="2367" w:type="dxa"/>
            <w:shd w:val="clear" w:color="auto" w:fill="auto"/>
          </w:tcPr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B72CC" w:rsidRPr="00DC21D5" w:rsidRDefault="009B72CC" w:rsidP="009B72CC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B72CC" w:rsidRPr="00DC21D5" w:rsidRDefault="009B72CC" w:rsidP="009B72CC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  <w:r w:rsidR="003F4DF7">
              <w:rPr>
                <w:color w:val="000000" w:themeColor="text1"/>
              </w:rPr>
              <w:t>5, 36,37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выбор нескольких вариантов ответа</w:t>
            </w:r>
          </w:p>
        </w:tc>
      </w:tr>
      <w:tr w:rsidR="009B72CC" w:rsidRPr="00DC21D5" w:rsidTr="008F01E6">
        <w:tc>
          <w:tcPr>
            <w:tcW w:w="9345" w:type="dxa"/>
            <w:gridSpan w:val="4"/>
          </w:tcPr>
          <w:p w:rsidR="009B72CC" w:rsidRPr="00DC21D5" w:rsidRDefault="003F4DF7" w:rsidP="009B72CC">
            <w:pPr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А</w:t>
            </w:r>
            <w:r w:rsidR="009B72CC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/0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7</w:t>
            </w:r>
            <w:r w:rsidR="009B72CC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.8 Оказание медицинской помощи пациентам в экстренной форме</w:t>
            </w:r>
          </w:p>
        </w:tc>
      </w:tr>
      <w:tr w:rsidR="009B72CC" w:rsidRPr="00DC21D5" w:rsidTr="008F01E6">
        <w:tc>
          <w:tcPr>
            <w:tcW w:w="9345" w:type="dxa"/>
            <w:gridSpan w:val="4"/>
          </w:tcPr>
          <w:p w:rsidR="009B72CC" w:rsidRPr="00DC21D5" w:rsidRDefault="009B72CC" w:rsidP="009B72CC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Необходимые умения</w:t>
            </w:r>
          </w:p>
        </w:tc>
      </w:tr>
      <w:tr w:rsidR="009B72CC" w:rsidRPr="00DC21D5" w:rsidTr="008F01E6">
        <w:tc>
          <w:tcPr>
            <w:tcW w:w="4452" w:type="dxa"/>
          </w:tcPr>
          <w:p w:rsidR="009B72CC" w:rsidRPr="003F4DF7" w:rsidRDefault="009B72CC" w:rsidP="003F4DF7">
            <w:pPr>
              <w:snapToGrid w:val="0"/>
              <w:jc w:val="both"/>
              <w:rPr>
                <w:bCs/>
              </w:rPr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1. </w:t>
            </w:r>
            <w:r w:rsidR="003F4DF7" w:rsidRPr="00EE6290">
              <w:rPr>
                <w:bCs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</w:tc>
        <w:tc>
          <w:tcPr>
            <w:tcW w:w="2604" w:type="dxa"/>
            <w:gridSpan w:val="2"/>
          </w:tcPr>
          <w:p w:rsidR="009B72CC" w:rsidRPr="00DC21D5" w:rsidRDefault="009B72CC" w:rsidP="009B72CC">
            <w:r w:rsidRPr="00DC21D5">
              <w:t>1 балл за правильное выполнение каждого задания</w:t>
            </w:r>
          </w:p>
          <w:p w:rsidR="009B72CC" w:rsidRPr="00DC21D5" w:rsidRDefault="009B72CC" w:rsidP="009B72CC">
            <w:r w:rsidRPr="00DC21D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9B72CC" w:rsidRPr="00DC21D5" w:rsidRDefault="001875E6" w:rsidP="009B72CC">
            <w:pPr>
              <w:jc w:val="both"/>
            </w:pPr>
            <w:r>
              <w:t>38,39,40</w:t>
            </w:r>
            <w:r w:rsidR="009B72CC" w:rsidRPr="00DC21D5">
              <w:t xml:space="preserve"> – выбор </w:t>
            </w:r>
            <w:r w:rsidR="009B72CC">
              <w:t>нескольких</w:t>
            </w:r>
            <w:r w:rsidR="009B72CC" w:rsidRPr="00DC21D5">
              <w:t xml:space="preserve"> вариант</w:t>
            </w:r>
            <w:r w:rsidR="009B72CC">
              <w:t>ов</w:t>
            </w:r>
            <w:r w:rsidR="009B72CC" w:rsidRPr="00DC21D5">
              <w:t xml:space="preserve"> ответа</w:t>
            </w:r>
          </w:p>
        </w:tc>
      </w:tr>
    </w:tbl>
    <w:p w:rsidR="008F00EC" w:rsidRPr="00DC21D5" w:rsidRDefault="008F00EC" w:rsidP="00176B59">
      <w:pPr>
        <w:spacing w:before="100" w:beforeAutospacing="1" w:after="100" w:afterAutospacing="1"/>
        <w:jc w:val="both"/>
      </w:pPr>
      <w:r w:rsidRPr="00DC21D5"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на </w:t>
      </w:r>
    </w:p>
    <w:p w:rsidR="00F94DF5" w:rsidRPr="00DC21D5" w:rsidRDefault="00F94DF5" w:rsidP="00815366">
      <w:r w:rsidRPr="00DC21D5">
        <w:t xml:space="preserve">Выбор ответа: </w:t>
      </w:r>
      <w:r w:rsidR="00DC21D5">
        <w:t>3</w:t>
      </w:r>
      <w:r w:rsidR="001875E6">
        <w:t>7</w:t>
      </w:r>
    </w:p>
    <w:p w:rsidR="005A1E93" w:rsidRPr="00DC21D5" w:rsidRDefault="005A1E93" w:rsidP="00815366">
      <w:r w:rsidRPr="00DC21D5">
        <w:t xml:space="preserve">Количество заданий на установление последовательности: </w:t>
      </w:r>
      <w:r w:rsidR="001875E6">
        <w:t>2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1875E6">
        <w:t>1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C21D5" w:rsidTr="000A59DB">
        <w:tc>
          <w:tcPr>
            <w:tcW w:w="2994" w:type="dxa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A59DB">
        <w:tc>
          <w:tcPr>
            <w:tcW w:w="9345" w:type="dxa"/>
            <w:gridSpan w:val="4"/>
          </w:tcPr>
          <w:p w:rsidR="00D202F4" w:rsidRPr="00DC21D5" w:rsidRDefault="003D17B5" w:rsidP="003D17B5">
            <w:pPr>
              <w:adjustRightInd w:val="0"/>
              <w:snapToGrid w:val="0"/>
              <w:jc w:val="both"/>
            </w:pPr>
            <w:r w:rsidRPr="0005372B">
              <w:t xml:space="preserve">Трудовая функция: </w:t>
            </w:r>
            <w:r>
              <w:t>А</w:t>
            </w:r>
            <w:r w:rsidRPr="0005372B">
              <w:t>/0</w:t>
            </w:r>
            <w:r>
              <w:t>1</w:t>
            </w:r>
            <w:r w:rsidRPr="0005372B">
              <w:t xml:space="preserve">.8 </w:t>
            </w:r>
            <w:r>
              <w:rPr>
                <w:color w:val="000000"/>
                <w:shd w:val="clear" w:color="auto" w:fill="FFFFFF"/>
              </w:rPr>
              <w:t>Проведение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</w:t>
            </w:r>
            <w:r w:rsidRPr="00EE6290">
              <w:t>овиях дневного стационара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3D17B5" w:rsidP="003D17B5">
            <w:pPr>
              <w:adjustRightInd w:val="0"/>
              <w:snapToGrid w:val="0"/>
              <w:jc w:val="both"/>
            </w:pPr>
            <w:r w:rsidRPr="00F5360A">
              <w:rPr>
                <w:color w:val="000000"/>
                <w:spacing w:val="5"/>
              </w:rPr>
              <w:t>Формулирование предварительного диагноза и составление плана проведения лабораторных и инструментальных обследований</w:t>
            </w:r>
            <w:r w:rsidRPr="00F5360A">
              <w:rPr>
                <w:color w:val="000000"/>
                <w:shd w:val="clear" w:color="auto" w:fill="FFFFFF"/>
              </w:rPr>
              <w:t xml:space="preserve"> пациентов </w:t>
            </w:r>
            <w:r w:rsidRPr="00F5360A">
              <w:rPr>
                <w:color w:val="000000"/>
              </w:rPr>
              <w:lastRenderedPageBreak/>
              <w:t xml:space="preserve">в период беременности, в послеродовой период, после прерывания беременности, с гинекологическими заболеваниями и </w:t>
            </w:r>
            <w:r w:rsidRPr="00F5360A">
              <w:t xml:space="preserve">доброкачественными диффузными изменениями </w:t>
            </w:r>
            <w:r w:rsidRPr="00F5360A">
              <w:rPr>
                <w:color w:val="000000"/>
              </w:rPr>
              <w:t>молочных желез</w:t>
            </w:r>
            <w:r w:rsidRPr="00F5360A">
              <w:rPr>
                <w:color w:val="000000"/>
                <w:shd w:val="clear" w:color="auto" w:fill="FFFFFF"/>
              </w:rPr>
              <w:t xml:space="preserve"> </w:t>
            </w:r>
            <w:r w:rsidRPr="00F5360A">
              <w:rPr>
                <w:color w:val="000000"/>
              </w:rPr>
              <w:t>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  <w:tc>
          <w:tcPr>
            <w:tcW w:w="2574" w:type="dxa"/>
          </w:tcPr>
          <w:p w:rsidR="008F00EC" w:rsidRPr="00DC21D5" w:rsidRDefault="00BC46B5" w:rsidP="00234F49">
            <w:pPr>
              <w:rPr>
                <w:color w:val="000000"/>
              </w:rPr>
            </w:pPr>
            <w:r w:rsidRPr="00DC21D5">
              <w:rPr>
                <w:color w:val="000000"/>
              </w:rPr>
              <w:lastRenderedPageBreak/>
              <w:t xml:space="preserve">Уметь </w:t>
            </w:r>
            <w:r w:rsidR="00B83722">
              <w:rPr>
                <w:color w:val="000000"/>
              </w:rPr>
              <w:t>диагностировать</w:t>
            </w:r>
            <w:r w:rsidR="003D17B5">
              <w:rPr>
                <w:color w:val="000000"/>
              </w:rPr>
              <w:t xml:space="preserve"> и формулировать предварительный диагноз</w:t>
            </w:r>
          </w:p>
        </w:tc>
        <w:tc>
          <w:tcPr>
            <w:tcW w:w="2090" w:type="dxa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lastRenderedPageBreak/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 грубая и 3-4 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DC21D5" w:rsidRDefault="0096265C" w:rsidP="00815366">
            <w:r w:rsidRPr="00DC21D5">
              <w:lastRenderedPageBreak/>
              <w:t>Задание на 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lastRenderedPageBreak/>
              <w:t xml:space="preserve">Задание № </w:t>
            </w:r>
            <w:r w:rsidR="000A59DB" w:rsidRPr="00DC21D5">
              <w:t>1</w:t>
            </w:r>
            <w:r w:rsidR="003D17B5">
              <w:t>,2</w:t>
            </w:r>
          </w:p>
        </w:tc>
      </w:tr>
    </w:tbl>
    <w:p w:rsidR="007639DE" w:rsidRPr="00DC21D5" w:rsidRDefault="007639DE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lastRenderedPageBreak/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оценке квалификации (как правило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0" w:name="_Hlk38296792"/>
      <w:r w:rsidRPr="00DC21D5">
        <w:rPr>
          <w:lang w:eastAsia="zh-CN"/>
        </w:rPr>
        <w:t xml:space="preserve">по оценке квалификации </w:t>
      </w:r>
      <w:bookmarkEnd w:id="0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</w:t>
      </w:r>
      <w:r w:rsidR="002A18DC">
        <w:rPr>
          <w:lang w:bidi="ru-RU"/>
        </w:rPr>
        <w:t xml:space="preserve">31.00.00 </w:t>
      </w:r>
      <w:r w:rsidRPr="00DC21D5">
        <w:rPr>
          <w:lang w:bidi="ru-RU"/>
        </w:rPr>
        <w:t>Клиническая медицина».</w:t>
      </w:r>
    </w:p>
    <w:p w:rsidR="00307641" w:rsidRPr="001E56CC" w:rsidRDefault="00307641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DC21D5">
        <w:rPr>
          <w:rFonts w:eastAsia="Calibri"/>
          <w:bCs/>
          <w:lang w:bidi="ru-RU"/>
        </w:rPr>
        <w:t>«врач</w:t>
      </w:r>
      <w:r w:rsidR="004408F4" w:rsidRPr="00DC21D5">
        <w:t xml:space="preserve"> </w:t>
      </w:r>
      <w:r w:rsidR="00C21BAE">
        <w:t>–акушер-гинеколог</w:t>
      </w:r>
      <w:r w:rsidRPr="00DC21D5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1E56CC" w:rsidRPr="006D77EE">
        <w:rPr>
          <w:rFonts w:eastAsia="Calibri"/>
          <w:bCs/>
          <w:lang w:bidi="ru-RU"/>
        </w:rPr>
        <w:t>«</w:t>
      </w:r>
      <w:r w:rsidR="001E56CC" w:rsidRPr="006D77EE">
        <w:rPr>
          <w:color w:val="1A1A1A"/>
        </w:rPr>
        <w:t>Специалист по оказанию медицинской помощи населению по профилю «акушерство и гинекология» в амбулаторных условиях и (или) в условиях дневного стационара</w:t>
      </w:r>
      <w:r w:rsidR="001E56CC" w:rsidRPr="006D77EE">
        <w:rPr>
          <w:rFonts w:eastAsia="Calibri"/>
          <w:bCs/>
          <w:lang w:bidi="ru-RU"/>
        </w:rPr>
        <w:t xml:space="preserve"> (8 уровень квалификации)»</w:t>
      </w:r>
      <w:r w:rsidR="001E56CC">
        <w:rPr>
          <w:rFonts w:ascii="YS Text" w:hAnsi="YS Text"/>
        </w:rPr>
        <w:t>.</w:t>
      </w:r>
    </w:p>
    <w:p w:rsidR="00307641" w:rsidRPr="00DC21D5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DC21D5">
        <w:rPr>
          <w:rFonts w:eastAsia="Calibri"/>
          <w:bCs/>
          <w:lang w:bidi="ru-RU"/>
        </w:rPr>
        <w:t>«</w:t>
      </w:r>
      <w:r w:rsidR="001E56CC">
        <w:t>Акушерство и гинекология</w:t>
      </w:r>
      <w:r w:rsidRPr="00DC21D5">
        <w:rPr>
          <w:rFonts w:eastAsia="Calibri"/>
          <w:bCs/>
          <w:lang w:bidi="ru-RU"/>
        </w:rPr>
        <w:t>»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 xml:space="preserve">- нормативные правовые акты в </w:t>
            </w:r>
            <w:r w:rsidRPr="00DC21D5">
              <w:lastRenderedPageBreak/>
              <w:t>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lastRenderedPageBreak/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 xml:space="preserve">- нормативные правовые акты в </w:t>
            </w:r>
            <w:r w:rsidRPr="00DC21D5">
              <w:lastRenderedPageBreak/>
              <w:t>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lastRenderedPageBreak/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 защите портфолио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 оценивать портфолио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проверять и дополнять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lastRenderedPageBreak/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483DB1" w:rsidRPr="00DC21D5" w:rsidRDefault="00483DB1" w:rsidP="00815366"/>
    <w:p w:rsidR="000C1DB7" w:rsidRPr="00DC21D5" w:rsidRDefault="000C1DB7" w:rsidP="00815366">
      <w:pPr>
        <w:jc w:val="center"/>
        <w:rPr>
          <w:b/>
          <w:bCs/>
        </w:rPr>
      </w:pPr>
      <w:r w:rsidRPr="00DC21D5">
        <w:rPr>
          <w:b/>
          <w:bCs/>
        </w:rPr>
        <w:t>10. Задания для теоретического этапа профессионального экзамена</w:t>
      </w:r>
    </w:p>
    <w:p w:rsidR="00753EA6" w:rsidRPr="00DC21D5" w:rsidRDefault="00753EA6" w:rsidP="00815366">
      <w:pPr>
        <w:jc w:val="both"/>
      </w:pPr>
    </w:p>
    <w:p w:rsidR="00F92BB3" w:rsidRDefault="00F92BB3" w:rsidP="00F92BB3">
      <w:pPr>
        <w:snapToGrid w:val="0"/>
        <w:jc w:val="both"/>
        <w:rPr>
          <w:bCs/>
        </w:rPr>
      </w:pPr>
      <w:r w:rsidRPr="00EE6290">
        <w:rPr>
          <w:bCs/>
        </w:rPr>
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</w:r>
    </w:p>
    <w:p w:rsidR="00753EA6" w:rsidRDefault="00753EA6" w:rsidP="00815366">
      <w:pPr>
        <w:jc w:val="both"/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1. Выберите один правильный вариант ответа. </w:t>
      </w:r>
      <w:r w:rsidRPr="008701A9">
        <w:rPr>
          <w:color w:val="000000"/>
        </w:rPr>
        <w:t>При влагалищном исследовании в случае полного предлежания плаценты, как правило, определяется: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шероховатые оболочки плодного пузыря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тазовый конец плода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ручка плода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4) губчатая ткань над внутренним зевом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головка плода</w:t>
      </w:r>
    </w:p>
    <w:p w:rsidR="00501B11" w:rsidRPr="008701A9" w:rsidRDefault="00501B11" w:rsidP="00501B11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>Задание № 2.</w:t>
      </w:r>
      <w:r w:rsidRPr="008701A9">
        <w:rPr>
          <w:color w:val="000000"/>
        </w:rPr>
        <w:t xml:space="preserve"> </w:t>
      </w:r>
      <w:r w:rsidRPr="008701A9">
        <w:t xml:space="preserve">Выберите один правильный вариант ответа. </w:t>
      </w:r>
      <w:r w:rsidRPr="008701A9">
        <w:rPr>
          <w:color w:val="000000"/>
        </w:rPr>
        <w:t>На партограмме в графе конфигурация головки отмечено «+++». Это свидетельствует о: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  <w:lang w:val="kk-KZ"/>
        </w:rPr>
        <w:t xml:space="preserve">1) </w:t>
      </w:r>
      <w:r w:rsidRPr="008701A9">
        <w:rPr>
          <w:color w:val="000000"/>
        </w:rPr>
        <w:t>адекватной  родовой деятельности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  <w:lang w:val="kk-KZ"/>
        </w:rPr>
        <w:t>2) н</w:t>
      </w:r>
      <w:r w:rsidRPr="008701A9">
        <w:rPr>
          <w:color w:val="000000"/>
        </w:rPr>
        <w:t>ачале второго периода родов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  <w:lang w:val="kk-KZ"/>
        </w:rPr>
        <w:t>3) н</w:t>
      </w:r>
      <w:r w:rsidRPr="008701A9">
        <w:rPr>
          <w:color w:val="000000"/>
        </w:rPr>
        <w:t>еэффективности родовой деятельности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  <w:lang w:val="kk-KZ"/>
        </w:rPr>
        <w:t>4) н</w:t>
      </w:r>
      <w:r w:rsidRPr="008701A9">
        <w:rPr>
          <w:b/>
          <w:bCs/>
          <w:color w:val="000000"/>
        </w:rPr>
        <w:t>есоответствии размеров таза матери и головки плода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  <w:lang w:val="kk-KZ"/>
        </w:rPr>
        <w:t>5) с</w:t>
      </w:r>
      <w:r w:rsidRPr="008701A9">
        <w:rPr>
          <w:color w:val="000000"/>
        </w:rPr>
        <w:t>оответствии размеров таза матери и головки плода</w:t>
      </w:r>
    </w:p>
    <w:p w:rsidR="00501B11" w:rsidRPr="008701A9" w:rsidRDefault="00501B11" w:rsidP="00501B11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>Задание № 3.</w:t>
      </w:r>
      <w:r w:rsidRPr="008701A9">
        <w:rPr>
          <w:color w:val="000000"/>
        </w:rPr>
        <w:t xml:space="preserve"> </w:t>
      </w:r>
      <w:r w:rsidRPr="008701A9">
        <w:t xml:space="preserve">Выберите один правильный вариант ответа. </w:t>
      </w:r>
      <w:r w:rsidRPr="008701A9">
        <w:rPr>
          <w:color w:val="000000"/>
        </w:rPr>
        <w:t>Укажите возможную причину преждевременной отслойки нормально расположенной плаценты во 2-ом периоде родов: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слабость родовой деятельности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хориоамнионит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3) абсолютно короткая пуповина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дородовое излитие околоплодных вод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</w:t>
      </w:r>
      <w:r w:rsidR="00C21BAE">
        <w:rPr>
          <w:color w:val="000000"/>
        </w:rPr>
        <w:t xml:space="preserve"> </w:t>
      </w:r>
      <w:r w:rsidRPr="008701A9">
        <w:rPr>
          <w:color w:val="000000"/>
        </w:rPr>
        <w:t>истинное приращение плаценты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  <w:lang w:val="kk-KZ"/>
        </w:rPr>
        <w:t> 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>Задание № 4.</w:t>
      </w:r>
      <w:r w:rsidRPr="008701A9">
        <w:rPr>
          <w:color w:val="000000"/>
        </w:rPr>
        <w:t xml:space="preserve"> </w:t>
      </w:r>
      <w:r w:rsidRPr="008701A9">
        <w:t>Выберите один правильный вариант ответа.</w:t>
      </w:r>
      <w:r w:rsidRPr="008701A9">
        <w:rPr>
          <w:color w:val="000000"/>
        </w:rPr>
        <w:t xml:space="preserve"> Наиболее частым осложнением при предлежании плаценты является: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выворот матки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плотное прикрепление плаценты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3) приращение плаценты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преждевременная отслойка нормально расположенной плаценты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коагулопатическое кровотечение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  <w:lang w:val="kk-KZ"/>
        </w:rPr>
        <w:t> 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lastRenderedPageBreak/>
        <w:t>Задание № 5.</w:t>
      </w:r>
      <w:r w:rsidRPr="008701A9">
        <w:rPr>
          <w:color w:val="000000"/>
        </w:rPr>
        <w:t xml:space="preserve"> </w:t>
      </w:r>
      <w:r w:rsidRPr="008701A9">
        <w:t>Выберите один правильный вариант ответа.</w:t>
      </w:r>
      <w:r>
        <w:t xml:space="preserve"> </w:t>
      </w:r>
      <w:r w:rsidRPr="008701A9">
        <w:rPr>
          <w:color w:val="000000"/>
          <w:lang w:val="kk-KZ"/>
        </w:rPr>
        <w:t>Основной диагностический признак преждевременной отслойки нормально расположенной плаценты: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  <w:lang w:val="kk-KZ"/>
        </w:rPr>
        <w:t>1) наружное кровотечение, нормотонус матки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  <w:lang w:val="kk-KZ"/>
        </w:rPr>
        <w:t>2) метеоризм, диарея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  <w:lang w:val="kk-KZ"/>
        </w:rPr>
        <w:t>3) докальная боль, гипертонус матки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  <w:lang w:val="kk-KZ"/>
        </w:rPr>
        <w:t>4) макросомия плода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  <w:lang w:val="kk-KZ"/>
        </w:rPr>
        <w:t>5) снижение АД, тахикардия</w:t>
      </w:r>
    </w:p>
    <w:p w:rsidR="00501B11" w:rsidRPr="008701A9" w:rsidRDefault="00501B11" w:rsidP="00501B11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</w:pP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t>Задание № 6.</w:t>
      </w:r>
      <w:r w:rsidRPr="008701A9">
        <w:rPr>
          <w:color w:val="000000"/>
        </w:rPr>
        <w:t xml:space="preserve"> </w:t>
      </w:r>
      <w:r w:rsidRPr="008701A9">
        <w:t>Выберите один правильный вариант ответа.</w:t>
      </w:r>
      <w:r w:rsidRPr="008701A9">
        <w:rPr>
          <w:color w:val="000000"/>
        </w:rPr>
        <w:t xml:space="preserve"> Менструальный цикл продолжительностью 28 дней называется: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1) нормопонирующим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2) антепонирующим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3) постпонирующим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4) гиперпонирующим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5) гипопонирующим</w:t>
      </w:r>
    </w:p>
    <w:p w:rsidR="00501B11" w:rsidRPr="00C21BAE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t xml:space="preserve">Задание № 7. Выберите один правильный вариант ответа. </w:t>
      </w:r>
      <w:r w:rsidRPr="008701A9">
        <w:rPr>
          <w:color w:val="000000"/>
        </w:rPr>
        <w:t>На какой неделе беременности заканчивается эмбриональный (зародышевый) период развития человека: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1) 5-6-ой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2) 7-8-ой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3) 8-9-ой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4) 9-10-ой</w:t>
      </w:r>
    </w:p>
    <w:p w:rsidR="00501B11" w:rsidRPr="008701A9" w:rsidRDefault="00501B11" w:rsidP="00501B11">
      <w:pPr>
        <w:pStyle w:val="11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5) 10-11-ой</w:t>
      </w:r>
    </w:p>
    <w:p w:rsidR="00501B11" w:rsidRPr="008701A9" w:rsidRDefault="00501B11" w:rsidP="00501B11">
      <w:pPr>
        <w:shd w:val="clear" w:color="auto" w:fill="FFFFFF"/>
        <w:adjustRightInd w:val="0"/>
        <w:snapToGrid w:val="0"/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8. Выберите один правильный вариант ответа. </w:t>
      </w:r>
      <w:r w:rsidRPr="008701A9">
        <w:rPr>
          <w:color w:val="000000"/>
        </w:rPr>
        <w:t>Лабораторная диагностика бактериального вагиноза основана на выявлении: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1) положительного аминотеста и ключевых клеток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отрицательного аминотеста и ключевых клеток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наличия палочек Додерлейна, кокков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отсутствия палочек Додерлейна, повышенного количества лейкоцитов в мазке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признаков очагового кольпита при кольпоскопии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9. Выберите один правильный вариант ответа. </w:t>
      </w:r>
      <w:r w:rsidRPr="008701A9">
        <w:rPr>
          <w:color w:val="000000"/>
        </w:rPr>
        <w:t>К дополнительным методам исследования, позволяющим уточнить диагноз внематочной беременности, относятся: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color w:val="000000"/>
        </w:rPr>
        <w:t>1) метросальпингография, пельвиография, сцинтиграфия матки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2) пункция брюшной полости через задний свод, ультразвуковое исследование, лапароскопия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бактериологическое исследование содержимого цервикального канала, мазок на кольпоцитологию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гистероскопия, кольпоскопия, цистоскопия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дольпоскопия, цитологическое исследование мазка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10. Выберите один правильный вариант ответа. </w:t>
      </w:r>
      <w:r w:rsidRPr="008701A9">
        <w:rPr>
          <w:color w:val="000000"/>
        </w:rPr>
        <w:t>Результат гистологического исследования соскоба матки, указывающий на вероятность внематочной беременности: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секреторная трансформация эндометрия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пролиферация эндометрия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3) децидуальная ткань без ворсин хориона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децидуальная ткань с ворсинами хориона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признаки воспаления и некроза эндометрия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11. Выберите один правильный вариант ответа. </w:t>
      </w:r>
      <w:r w:rsidRPr="008701A9">
        <w:rPr>
          <w:color w:val="000000"/>
        </w:rPr>
        <w:t>Для подтверждения диагноза прервавшейся внематочной беременности по типу трубного аборта следует произвести в первую очередь: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lastRenderedPageBreak/>
        <w:t>1) пункцию брюшной полости через задний свод влагалища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диагностическое выскабливание полости матки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зондирование полости матки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гистероскопию</w:t>
      </w:r>
    </w:p>
    <w:p w:rsidR="00501B11" w:rsidRPr="008701A9" w:rsidRDefault="00501B11" w:rsidP="00501B11">
      <w:pPr>
        <w:shd w:val="clear" w:color="auto" w:fill="FFFFFF"/>
        <w:adjustRightInd w:val="0"/>
        <w:snapToGrid w:val="0"/>
      </w:pPr>
      <w:r w:rsidRPr="008701A9">
        <w:rPr>
          <w:color w:val="000000"/>
        </w:rPr>
        <w:t>5) метросальпингографию</w:t>
      </w:r>
    </w:p>
    <w:p w:rsidR="00501B11" w:rsidRPr="008701A9" w:rsidRDefault="00501B11" w:rsidP="00501B11">
      <w:pPr>
        <w:shd w:val="clear" w:color="auto" w:fill="FFFFFF"/>
        <w:adjustRightInd w:val="0"/>
        <w:snapToGrid w:val="0"/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>Задание № 12. Выберите один правильный вариант ответа.</w:t>
      </w:r>
      <w:r w:rsidRPr="008701A9">
        <w:rPr>
          <w:color w:val="000000"/>
        </w:rPr>
        <w:t xml:space="preserve"> При обнаружении дефекта последа необходимы следующие мероприятия: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осмотр шейки матки в зеркалах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2) ручное отделение и выделение задержавшихся частей последа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внутривенное введение утеротоников с целью выделения частей последа 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инструментальное удаление задержавшихся частей последа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выжидательная тактика в течение 30 минут</w:t>
      </w:r>
    </w:p>
    <w:p w:rsidR="00501B11" w:rsidRPr="008701A9" w:rsidRDefault="00501B11" w:rsidP="00501B11">
      <w:pPr>
        <w:adjustRightInd w:val="0"/>
        <w:snapToGrid w:val="0"/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>Задание № 13. Выберите один правильный вариант ответа.</w:t>
      </w:r>
      <w:r w:rsidRPr="008701A9">
        <w:rPr>
          <w:rStyle w:val="afc"/>
        </w:rPr>
        <w:t xml:space="preserve"> </w:t>
      </w:r>
      <w:r w:rsidRPr="008701A9">
        <w:rPr>
          <w:color w:val="000000"/>
        </w:rPr>
        <w:t>При реанимации недоношенного новорожденного следует избрать следующие параметры искусственной вентиляции легких - соотношение вдох/выдох: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1:1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2) 1:2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1:3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1:4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1:5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14. Выберите один правильный вариант ответа. </w:t>
      </w:r>
      <w:r w:rsidRPr="008701A9">
        <w:rPr>
          <w:color w:val="000000"/>
        </w:rPr>
        <w:t>Физиологическая потеря массы тела   новорожденных относительно массы тела при рождении составляет: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0-2 %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2) 3-10%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11-18%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19-26%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27-35%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15. Выберите один правильный вариант ответа. </w:t>
      </w:r>
      <w:r w:rsidRPr="008701A9">
        <w:rPr>
          <w:color w:val="000000"/>
        </w:rPr>
        <w:t>Эндокринное бесплодие, как правило, связано с: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1) нарушением овуляции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появлением антиспермальных антител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генитальным эндометриозом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непроходимостью маточных труб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хромосомными аномалиями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16. Выберите один правильный вариант ответа. </w:t>
      </w:r>
      <w:r w:rsidRPr="008701A9">
        <w:rPr>
          <w:color w:val="000000"/>
        </w:rPr>
        <w:t>С целью уточнения трубно-перитеонального бесплодия наиболее информативна: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1) кимографическая пертубация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гистеросальпингография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3) трансвагинальная эхография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4) лапароскопия с хромосальпингоскопией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гидротубация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17. Выберите один правильный вариант ответа. </w:t>
      </w:r>
      <w:r w:rsidRPr="008701A9">
        <w:rPr>
          <w:color w:val="000000"/>
        </w:rPr>
        <w:t>При каком приобретенном пороке сердца прогноз для беременности более благоприятный: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1) митральная недостаточность без нарушения гемодинамики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2) стеноз митрального клапана с нарушением гемодинамики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3) аортальный порок без нарушения гемодинамики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lastRenderedPageBreak/>
        <w:t>4) аортальный порок с мерцательной аритмией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8701A9">
        <w:rPr>
          <w:color w:val="000000"/>
        </w:rPr>
        <w:t>5) декомпенсированный порок сердца</w:t>
      </w:r>
    </w:p>
    <w:p w:rsidR="00501B11" w:rsidRPr="008701A9" w:rsidRDefault="00501B11" w:rsidP="00501B11">
      <w:pPr>
        <w:pStyle w:val="100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 xml:space="preserve">Задание № 18. Выберите один правильный вариант ответа. </w:t>
      </w:r>
      <w:r w:rsidRPr="008701A9">
        <w:rPr>
          <w:color w:val="000000"/>
        </w:rPr>
        <w:t>При какой патол</w:t>
      </w:r>
      <w:r w:rsidR="00C21BAE">
        <w:rPr>
          <w:color w:val="000000"/>
        </w:rPr>
        <w:t xml:space="preserve">огии мочевыделительной системы </w:t>
      </w:r>
      <w:r w:rsidRPr="008701A9">
        <w:rPr>
          <w:color w:val="000000"/>
        </w:rPr>
        <w:t>пролонгирование беременности противопоказано:</w:t>
      </w:r>
    </w:p>
    <w:p w:rsidR="00501B11" w:rsidRPr="008701A9" w:rsidRDefault="00C21BAE" w:rsidP="00501B11">
      <w:pPr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>1) нефротическая</w:t>
      </w:r>
      <w:r w:rsidR="00501B11" w:rsidRPr="008701A9">
        <w:rPr>
          <w:color w:val="000000"/>
        </w:rPr>
        <w:t xml:space="preserve"> форма гломерулонефрита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2) хронический пиелонефрит, стадия обострения</w:t>
      </w:r>
    </w:p>
    <w:p w:rsidR="00501B11" w:rsidRPr="008701A9" w:rsidRDefault="00501B11" w:rsidP="00501B11">
      <w:pPr>
        <w:adjustRightInd w:val="0"/>
        <w:snapToGrid w:val="0"/>
        <w:jc w:val="both"/>
        <w:rPr>
          <w:b/>
          <w:bCs/>
          <w:color w:val="000000"/>
        </w:rPr>
      </w:pPr>
      <w:r w:rsidRPr="008701A9">
        <w:rPr>
          <w:b/>
          <w:bCs/>
          <w:color w:val="000000"/>
        </w:rPr>
        <w:t>3) смешанная форма гломерулонефрита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4) мочекаменная болезнь, почечная колика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5) латентная форма гломерулонефрита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t>Задание № 19. Установите последовательность действий п</w:t>
      </w:r>
      <w:r w:rsidRPr="008701A9">
        <w:rPr>
          <w:color w:val="000000"/>
        </w:rPr>
        <w:t>ри подозрении на предлежание плаценты:</w:t>
      </w:r>
    </w:p>
    <w:p w:rsidR="00501B11" w:rsidRPr="008701A9" w:rsidRDefault="00501B11" w:rsidP="00501B11">
      <w:pPr>
        <w:pStyle w:val="a6"/>
        <w:numPr>
          <w:ilvl w:val="0"/>
          <w:numId w:val="41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б) провести осмотр шейки матки в зеркалах</w:t>
      </w:r>
    </w:p>
    <w:p w:rsidR="00501B11" w:rsidRPr="008701A9" w:rsidRDefault="00501B11" w:rsidP="00501B11">
      <w:pPr>
        <w:pStyle w:val="a6"/>
        <w:numPr>
          <w:ilvl w:val="0"/>
          <w:numId w:val="41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в) сделать УЗИ</w:t>
      </w:r>
    </w:p>
    <w:p w:rsidR="00501B11" w:rsidRPr="008701A9" w:rsidRDefault="00501B11" w:rsidP="00501B11">
      <w:pPr>
        <w:pStyle w:val="a6"/>
        <w:numPr>
          <w:ilvl w:val="0"/>
          <w:numId w:val="41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а) провести наружное акушерское исследование</w:t>
      </w:r>
    </w:p>
    <w:p w:rsidR="00501B11" w:rsidRPr="008701A9" w:rsidRDefault="00501B11" w:rsidP="00501B11">
      <w:pPr>
        <w:pStyle w:val="a6"/>
        <w:numPr>
          <w:ilvl w:val="0"/>
          <w:numId w:val="41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г) собрать анамнез, оценить общее состояние и объем кровопотери</w:t>
      </w:r>
    </w:p>
    <w:p w:rsidR="00501B11" w:rsidRPr="008701A9" w:rsidRDefault="00501B11" w:rsidP="00501B11">
      <w:pPr>
        <w:pStyle w:val="a6"/>
        <w:numPr>
          <w:ilvl w:val="0"/>
          <w:numId w:val="41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д) выслушать сердцебиение плода</w:t>
      </w:r>
    </w:p>
    <w:p w:rsidR="00501B11" w:rsidRPr="008701A9" w:rsidRDefault="00501B11" w:rsidP="00501B11">
      <w:pPr>
        <w:pStyle w:val="a6"/>
        <w:numPr>
          <w:ilvl w:val="0"/>
          <w:numId w:val="41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е) наметить план ведения родов и метод родоразрешения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  <w:r w:rsidRPr="008701A9">
        <w:rPr>
          <w:color w:val="000000"/>
        </w:rPr>
        <w:t>1 б; 2 в; 3а; 4г; 5д; 6е</w:t>
      </w:r>
    </w:p>
    <w:p w:rsidR="00501B11" w:rsidRPr="008701A9" w:rsidRDefault="00501B11" w:rsidP="00501B11">
      <w:pPr>
        <w:adjustRightInd w:val="0"/>
        <w:snapToGrid w:val="0"/>
        <w:jc w:val="both"/>
        <w:rPr>
          <w:color w:val="000000"/>
        </w:rPr>
      </w:pPr>
    </w:p>
    <w:p w:rsidR="00501B11" w:rsidRPr="008701A9" w:rsidRDefault="00501B11" w:rsidP="00501B11">
      <w:pPr>
        <w:pStyle w:val="a6"/>
        <w:adjustRightInd w:val="0"/>
        <w:snapToGrid w:val="0"/>
        <w:spacing w:before="0" w:beforeAutospacing="0" w:after="0" w:afterAutospacing="0"/>
        <w:rPr>
          <w:color w:val="000000"/>
        </w:rPr>
      </w:pPr>
      <w:r w:rsidRPr="008701A9">
        <w:t xml:space="preserve">Задание № 20. Установите последовательность действий </w:t>
      </w:r>
      <w:r w:rsidRPr="008701A9">
        <w:rPr>
          <w:color w:val="000000"/>
        </w:rPr>
        <w:t>при подозрении на преждевременную отслойку нормально расположенной плаценты:</w:t>
      </w:r>
    </w:p>
    <w:p w:rsidR="00501B11" w:rsidRPr="008701A9" w:rsidRDefault="00501B11" w:rsidP="00501B11">
      <w:pPr>
        <w:pStyle w:val="a6"/>
        <w:numPr>
          <w:ilvl w:val="0"/>
          <w:numId w:val="42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б) уточнить жалобы больной</w:t>
      </w:r>
    </w:p>
    <w:p w:rsidR="00501B11" w:rsidRPr="008701A9" w:rsidRDefault="00501B11" w:rsidP="00501B11">
      <w:pPr>
        <w:pStyle w:val="a6"/>
        <w:numPr>
          <w:ilvl w:val="0"/>
          <w:numId w:val="42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в) определить состояние плода</w:t>
      </w:r>
    </w:p>
    <w:p w:rsidR="00501B11" w:rsidRPr="008701A9" w:rsidRDefault="00501B11" w:rsidP="00501B11">
      <w:pPr>
        <w:pStyle w:val="a6"/>
        <w:numPr>
          <w:ilvl w:val="0"/>
          <w:numId w:val="42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а) оценить степень тяжести гемодинамических изменений</w:t>
      </w:r>
    </w:p>
    <w:p w:rsidR="00501B11" w:rsidRPr="008701A9" w:rsidRDefault="00501B11" w:rsidP="00501B11">
      <w:pPr>
        <w:pStyle w:val="a6"/>
        <w:numPr>
          <w:ilvl w:val="0"/>
          <w:numId w:val="42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г) провести наружное акушерское исследование с оценкой тонуса матки и ее болезненности при пальпации</w:t>
      </w:r>
    </w:p>
    <w:p w:rsidR="00501B11" w:rsidRPr="008701A9" w:rsidRDefault="00501B11" w:rsidP="00501B11">
      <w:pPr>
        <w:pStyle w:val="a6"/>
        <w:numPr>
          <w:ilvl w:val="0"/>
          <w:numId w:val="42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е) провести влагалищное исследование</w:t>
      </w:r>
    </w:p>
    <w:p w:rsidR="00501B11" w:rsidRPr="008701A9" w:rsidRDefault="00501B11" w:rsidP="00501B11">
      <w:pPr>
        <w:pStyle w:val="a6"/>
        <w:numPr>
          <w:ilvl w:val="0"/>
          <w:numId w:val="42"/>
        </w:numPr>
        <w:adjustRightInd w:val="0"/>
        <w:snapToGrid w:val="0"/>
        <w:spacing w:before="0" w:beforeAutospacing="0" w:after="0" w:afterAutospacing="0"/>
        <w:ind w:left="0"/>
        <w:rPr>
          <w:color w:val="000000"/>
        </w:rPr>
      </w:pPr>
      <w:r w:rsidRPr="008701A9">
        <w:rPr>
          <w:color w:val="000000"/>
        </w:rPr>
        <w:t>д) решить вопрос о дальнейшей тактике</w:t>
      </w:r>
    </w:p>
    <w:p w:rsidR="00501B11" w:rsidRPr="008701A9" w:rsidRDefault="00501B11" w:rsidP="00501B11">
      <w:pPr>
        <w:pStyle w:val="a7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A9">
        <w:rPr>
          <w:rFonts w:ascii="Times New Roman" w:hAnsi="Times New Roman" w:cs="Times New Roman"/>
          <w:color w:val="000000"/>
          <w:sz w:val="24"/>
          <w:szCs w:val="24"/>
        </w:rPr>
        <w:t>1 б; 2 в; 3а; 4г; 5е; 6д</w:t>
      </w:r>
    </w:p>
    <w:p w:rsidR="00501B11" w:rsidRPr="008701A9" w:rsidRDefault="00501B11" w:rsidP="00501B11">
      <w:pPr>
        <w:adjustRightInd w:val="0"/>
        <w:snapToGrid w:val="0"/>
      </w:pPr>
    </w:p>
    <w:p w:rsidR="00501B11" w:rsidRPr="008701A9" w:rsidRDefault="00501B11" w:rsidP="00501B11">
      <w:pPr>
        <w:adjustRightInd w:val="0"/>
        <w:snapToGrid w:val="0"/>
      </w:pPr>
      <w:r w:rsidRPr="008701A9">
        <w:t>Задание № 21. Установить соответствие между колонкой А и колонкой Б</w:t>
      </w:r>
    </w:p>
    <w:tbl>
      <w:tblPr>
        <w:tblStyle w:val="a8"/>
        <w:tblW w:w="0" w:type="auto"/>
        <w:tblLayout w:type="fixed"/>
        <w:tblLook w:val="04A0"/>
      </w:tblPr>
      <w:tblGrid>
        <w:gridCol w:w="3863"/>
        <w:gridCol w:w="3863"/>
      </w:tblGrid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t>Виды излития вод</w:t>
            </w:r>
            <w:r w:rsidR="007107FD">
              <w:t xml:space="preserve"> (А)</w:t>
            </w:r>
          </w:p>
        </w:tc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t>Характеристика</w:t>
            </w:r>
            <w:r w:rsidR="007107FD">
              <w:t xml:space="preserve"> (Б)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7107FD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I. Раннее</w:t>
            </w:r>
          </w:p>
        </w:tc>
        <w:tc>
          <w:tcPr>
            <w:tcW w:w="3863" w:type="dxa"/>
          </w:tcPr>
          <w:p w:rsidR="007107FD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t xml:space="preserve">А. </w:t>
            </w:r>
            <w:r w:rsidRPr="008701A9">
              <w:rPr>
                <w:color w:val="1A1A1A"/>
              </w:rPr>
              <w:t xml:space="preserve"> при полном открытии</w:t>
            </w:r>
          </w:p>
          <w:p w:rsidR="00501B11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маточного зева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II. Своевременное</w:t>
            </w:r>
          </w:p>
        </w:tc>
        <w:tc>
          <w:tcPr>
            <w:tcW w:w="3863" w:type="dxa"/>
          </w:tcPr>
          <w:p w:rsidR="007107FD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Б. до начала родовой</w:t>
            </w:r>
          </w:p>
          <w:p w:rsidR="00501B11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деятельности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III. Преждевременное</w:t>
            </w:r>
          </w:p>
        </w:tc>
        <w:tc>
          <w:tcPr>
            <w:tcW w:w="3863" w:type="dxa"/>
          </w:tcPr>
          <w:p w:rsidR="007107FD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t xml:space="preserve">В. </w:t>
            </w:r>
            <w:r w:rsidRPr="008701A9">
              <w:rPr>
                <w:color w:val="1A1A1A"/>
              </w:rPr>
              <w:t xml:space="preserve"> после полного открытия</w:t>
            </w:r>
          </w:p>
          <w:p w:rsidR="00501B11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маточного зева</w:t>
            </w:r>
          </w:p>
        </w:tc>
      </w:tr>
      <w:tr w:rsidR="00501B11" w:rsidRPr="008701A9" w:rsidTr="001E3428">
        <w:tc>
          <w:tcPr>
            <w:tcW w:w="3863" w:type="dxa"/>
          </w:tcPr>
          <w:p w:rsidR="00501B11" w:rsidRPr="008701A9" w:rsidRDefault="00501B11" w:rsidP="001E3428">
            <w:pPr>
              <w:framePr w:hSpace="180" w:wrap="around" w:vAnchor="text" w:hAnchor="text" w:y="1"/>
              <w:adjustRightInd w:val="0"/>
              <w:snapToGrid w:val="0"/>
              <w:suppressOverlap/>
            </w:pPr>
            <w:r w:rsidRPr="008701A9">
              <w:rPr>
                <w:color w:val="1A1A1A"/>
                <w:shd w:val="clear" w:color="auto" w:fill="FFFFFF"/>
              </w:rPr>
              <w:t>IV. Запоздалое</w:t>
            </w:r>
          </w:p>
        </w:tc>
        <w:tc>
          <w:tcPr>
            <w:tcW w:w="3863" w:type="dxa"/>
          </w:tcPr>
          <w:p w:rsidR="007107FD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t xml:space="preserve">Г. </w:t>
            </w:r>
            <w:r w:rsidRPr="008701A9">
              <w:rPr>
                <w:color w:val="1A1A1A"/>
              </w:rPr>
              <w:t xml:space="preserve"> при неполном открытии</w:t>
            </w:r>
          </w:p>
          <w:p w:rsidR="00501B11" w:rsidRPr="008701A9" w:rsidRDefault="007107FD" w:rsidP="007107FD">
            <w:pPr>
              <w:adjustRightInd w:val="0"/>
              <w:snapToGrid w:val="0"/>
              <w:rPr>
                <w:color w:val="1A1A1A"/>
              </w:rPr>
            </w:pPr>
            <w:r w:rsidRPr="008701A9">
              <w:rPr>
                <w:color w:val="1A1A1A"/>
              </w:rPr>
              <w:t>маточного зева</w:t>
            </w:r>
          </w:p>
        </w:tc>
      </w:tr>
    </w:tbl>
    <w:p w:rsidR="00501B11" w:rsidRPr="008701A9" w:rsidRDefault="00501B11" w:rsidP="00501B11">
      <w:pPr>
        <w:adjustRightInd w:val="0"/>
        <w:snapToGrid w:val="0"/>
        <w:rPr>
          <w:color w:val="1A1A1A"/>
          <w:shd w:val="clear" w:color="auto" w:fill="FFFFFF"/>
        </w:rPr>
      </w:pPr>
    </w:p>
    <w:p w:rsidR="00501B11" w:rsidRPr="008701A9" w:rsidRDefault="00501B11" w:rsidP="00501B11">
      <w:pPr>
        <w:adjustRightInd w:val="0"/>
        <w:snapToGrid w:val="0"/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8701A9" w:rsidRDefault="00501B11" w:rsidP="00501B11">
      <w:pPr>
        <w:adjustRightInd w:val="0"/>
        <w:snapToGrid w:val="0"/>
      </w:pPr>
      <w:r w:rsidRPr="008701A9">
        <w:rPr>
          <w:color w:val="1A1A1A"/>
          <w:shd w:val="clear" w:color="auto" w:fill="FFFFFF"/>
        </w:rPr>
        <w:t>I. Б; II. А; III Г; IV. В</w:t>
      </w:r>
    </w:p>
    <w:p w:rsidR="00501B11" w:rsidRPr="00501B11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t>Задание № 22. Выберите один правильный вариант ответа.</w:t>
      </w:r>
      <w:r w:rsidRPr="008701A9">
        <w:rPr>
          <w:rStyle w:val="afc"/>
        </w:rPr>
        <w:t xml:space="preserve"> </w:t>
      </w:r>
      <w:r w:rsidRPr="008701A9">
        <w:rPr>
          <w:color w:val="333333"/>
          <w:shd w:val="clear" w:color="auto" w:fill="FFFFFF"/>
        </w:rPr>
        <w:t>Что не является условием для операции наложения акушерских щипцов?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>1) полное раскрытие шейки матки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>2) отсутствие плодного пузыря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>3) головка плода в выходе малого таза</w:t>
      </w:r>
    </w:p>
    <w:p w:rsidR="00501B11" w:rsidRPr="008701A9" w:rsidRDefault="00501B11" w:rsidP="00501B11">
      <w:pPr>
        <w:pStyle w:val="ConsPlusNormal"/>
        <w:snapToGrid w:val="0"/>
        <w:jc w:val="both"/>
        <w:rPr>
          <w:b/>
          <w:bCs/>
          <w:color w:val="333333"/>
          <w:shd w:val="clear" w:color="auto" w:fill="FFFFFF"/>
        </w:rPr>
      </w:pPr>
      <w:r w:rsidRPr="008701A9">
        <w:rPr>
          <w:b/>
          <w:bCs/>
          <w:color w:val="333333"/>
          <w:shd w:val="clear" w:color="auto" w:fill="FFFFFF"/>
        </w:rPr>
        <w:t>4) мертвый плод</w:t>
      </w:r>
    </w:p>
    <w:p w:rsidR="00501B11" w:rsidRPr="008701A9" w:rsidRDefault="00501B11" w:rsidP="00501B11">
      <w:pPr>
        <w:pStyle w:val="ConsPlusNormal"/>
        <w:snapToGrid w:val="0"/>
        <w:jc w:val="both"/>
        <w:rPr>
          <w:color w:val="333333"/>
          <w:shd w:val="clear" w:color="auto" w:fill="FFFFFF"/>
        </w:rPr>
      </w:pPr>
      <w:r w:rsidRPr="008701A9">
        <w:rPr>
          <w:color w:val="333333"/>
          <w:shd w:val="clear" w:color="auto" w:fill="FFFFFF"/>
        </w:rPr>
        <w:t>5) головка плода в узкой части малого таза.</w:t>
      </w:r>
    </w:p>
    <w:p w:rsidR="00501B11" w:rsidRPr="008701A9" w:rsidRDefault="00501B11" w:rsidP="00501B11">
      <w:pPr>
        <w:pStyle w:val="pTextStyle"/>
        <w:adjustRightInd w:val="0"/>
        <w:snapToGrid w:val="0"/>
        <w:spacing w:line="240" w:lineRule="auto"/>
        <w:rPr>
          <w:lang w:val="ru-RU"/>
        </w:rPr>
      </w:pPr>
    </w:p>
    <w:p w:rsidR="00501B11" w:rsidRPr="00A464DF" w:rsidRDefault="00501B11" w:rsidP="00A464DF">
      <w:pPr>
        <w:jc w:val="both"/>
      </w:pPr>
      <w:r w:rsidRPr="008701A9">
        <w:t xml:space="preserve">Задание № 23. Выберите несколько правильных вариантов ответа. </w:t>
      </w:r>
      <w:r w:rsidRPr="00A464DF">
        <w:t xml:space="preserve">В конце лапароскопического вмешательства </w:t>
      </w:r>
    </w:p>
    <w:p w:rsidR="00501B11" w:rsidRPr="00A464DF" w:rsidRDefault="00501B11" w:rsidP="00A464DF">
      <w:pPr>
        <w:jc w:val="both"/>
      </w:pPr>
      <w:r w:rsidRPr="00A464DF">
        <w:t>1) брюшную полость промывают большим количеством изотонической жидкости</w:t>
      </w:r>
    </w:p>
    <w:p w:rsidR="00501B11" w:rsidRPr="00A464DF" w:rsidRDefault="00501B11" w:rsidP="00A464DF">
      <w:pPr>
        <w:jc w:val="both"/>
      </w:pPr>
      <w:r w:rsidRPr="00A464DF">
        <w:t>2) рекомендуется дополнительно добавить газ в брюшную полость и тщательно ее осмотреть</w:t>
      </w:r>
    </w:p>
    <w:p w:rsidR="00501B11" w:rsidRPr="00A464DF" w:rsidRDefault="00501B11" w:rsidP="00A464DF">
      <w:pPr>
        <w:jc w:val="both"/>
      </w:pPr>
      <w:r w:rsidRPr="00A464DF">
        <w:t>3) рекомендуется эвакуировать часть газа из брюшной полости и тщательно ее осмотреть по мере наполнения газом</w:t>
      </w:r>
    </w:p>
    <w:p w:rsidR="00501B11" w:rsidRPr="00A464DF" w:rsidRDefault="00501B11" w:rsidP="00A464DF">
      <w:pPr>
        <w:jc w:val="both"/>
      </w:pPr>
      <w:r w:rsidRPr="00A464DF">
        <w:t>4) тщательно обследуют для исключения кровотечения, наличия кровяных сгустков, остатков тканей и спаек</w:t>
      </w:r>
    </w:p>
    <w:p w:rsidR="00501B11" w:rsidRPr="008701A9" w:rsidRDefault="00501B11" w:rsidP="00501B11">
      <w:pPr>
        <w:adjustRightInd w:val="0"/>
        <w:snapToGrid w:val="0"/>
      </w:pPr>
    </w:p>
    <w:p w:rsidR="00501B11" w:rsidRPr="00C21BAE" w:rsidRDefault="00501B11" w:rsidP="00501B11">
      <w:pPr>
        <w:pStyle w:val="ConsPlusNormal"/>
        <w:snapToGrid w:val="0"/>
        <w:jc w:val="both"/>
      </w:pPr>
      <w:r w:rsidRPr="008701A9">
        <w:t xml:space="preserve">Задание № 24. Выберите один правильный вариант ответа. </w:t>
      </w:r>
      <w:r w:rsidRPr="00C21BAE">
        <w:t xml:space="preserve">Введение иглы Вереша производится под углом </w:t>
      </w:r>
    </w:p>
    <w:p w:rsidR="00501B11" w:rsidRPr="00C21BAE" w:rsidRDefault="00C21BAE" w:rsidP="00501B11">
      <w:pPr>
        <w:pStyle w:val="ConsPlusNormal"/>
        <w:snapToGrid w:val="0"/>
        <w:jc w:val="both"/>
      </w:pPr>
      <w:r>
        <w:t>1) 35° к брюшной стенке</w:t>
      </w:r>
      <w:r w:rsidR="00501B11" w:rsidRPr="00C21BAE">
        <w:t xml:space="preserve"> </w:t>
      </w:r>
    </w:p>
    <w:p w:rsidR="00501B11" w:rsidRPr="00C21BAE" w:rsidRDefault="00C21BAE" w:rsidP="00501B11">
      <w:pPr>
        <w:pStyle w:val="ConsPlusNormal"/>
        <w:snapToGrid w:val="0"/>
        <w:jc w:val="both"/>
        <w:rPr>
          <w:b/>
        </w:rPr>
      </w:pPr>
      <w:r>
        <w:rPr>
          <w:b/>
        </w:rPr>
        <w:t>2) 45° к брюшной стенке</w:t>
      </w:r>
    </w:p>
    <w:p w:rsidR="00501B11" w:rsidRPr="00C21BAE" w:rsidRDefault="00C21BAE" w:rsidP="00501B11">
      <w:pPr>
        <w:pStyle w:val="ConsPlusNormal"/>
        <w:snapToGrid w:val="0"/>
        <w:jc w:val="both"/>
      </w:pPr>
      <w:r>
        <w:t>3) 70° к брюшной стенке</w:t>
      </w:r>
    </w:p>
    <w:p w:rsidR="00501B11" w:rsidRPr="00C21BAE" w:rsidRDefault="00501B11" w:rsidP="00501B11">
      <w:pPr>
        <w:pStyle w:val="ConsPlusNormal"/>
        <w:snapToGrid w:val="0"/>
        <w:jc w:val="both"/>
      </w:pPr>
      <w:r w:rsidRPr="00C21BAE">
        <w:t>4) 90° к брюшной стенке.</w:t>
      </w:r>
    </w:p>
    <w:p w:rsidR="00501B11" w:rsidRPr="008701A9" w:rsidRDefault="00501B11" w:rsidP="00501B11">
      <w:pPr>
        <w:pStyle w:val="a6"/>
        <w:adjustRightInd w:val="0"/>
        <w:snapToGrid w:val="0"/>
        <w:spacing w:before="0" w:beforeAutospacing="0" w:after="0" w:afterAutospacing="0"/>
      </w:pPr>
    </w:p>
    <w:p w:rsidR="00501B11" w:rsidRPr="00A464DF" w:rsidRDefault="00501B11" w:rsidP="00A464DF">
      <w:pPr>
        <w:jc w:val="both"/>
      </w:pPr>
      <w:r w:rsidRPr="008701A9">
        <w:t xml:space="preserve">Задание № 25. Выберите один правильный вариант ответа. </w:t>
      </w:r>
      <w:r w:rsidRPr="00A464DF">
        <w:t xml:space="preserve">Для остановки паренхиматозных кровотечений используют </w:t>
      </w:r>
    </w:p>
    <w:p w:rsidR="00501B11" w:rsidRPr="00A464DF" w:rsidRDefault="00501B11" w:rsidP="00A464DF">
      <w:pPr>
        <w:jc w:val="both"/>
      </w:pPr>
      <w:r w:rsidRPr="00A464DF">
        <w:t>1) L- или J-образные крючки (мнополярные электроды)</w:t>
      </w:r>
    </w:p>
    <w:p w:rsidR="00501B11" w:rsidRPr="00A464DF" w:rsidRDefault="00501B11" w:rsidP="00A464DF">
      <w:pPr>
        <w:jc w:val="both"/>
      </w:pPr>
      <w:r w:rsidRPr="00A464DF">
        <w:t>2) диссекторы</w:t>
      </w:r>
    </w:p>
    <w:p w:rsidR="00501B11" w:rsidRPr="00A464DF" w:rsidRDefault="00501B11" w:rsidP="00A464DF">
      <w:pPr>
        <w:jc w:val="both"/>
      </w:pPr>
      <w:r w:rsidRPr="00A464DF">
        <w:t>3) игольчатые электроды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круглые (шаровидные), электроды</w:t>
      </w:r>
      <w:r w:rsidR="00C21BAE">
        <w:rPr>
          <w:b/>
        </w:rPr>
        <w:t xml:space="preserve"> </w:t>
      </w:r>
      <w:r w:rsidRPr="00C21BAE">
        <w:rPr>
          <w:b/>
        </w:rPr>
        <w:t>«лопатки»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26. Выберите один правильный вариант ответа. </w:t>
      </w:r>
    </w:p>
    <w:p w:rsidR="00501B11" w:rsidRPr="00A464DF" w:rsidRDefault="00501B11" w:rsidP="00A464DF">
      <w:pPr>
        <w:jc w:val="both"/>
      </w:pPr>
      <w:r w:rsidRPr="00A464DF">
        <w:t xml:space="preserve">Методом выбора при трубной беременности является </w:t>
      </w:r>
    </w:p>
    <w:p w:rsidR="00501B11" w:rsidRPr="00A464DF" w:rsidRDefault="00C21BAE" w:rsidP="00A464DF">
      <w:pPr>
        <w:jc w:val="both"/>
      </w:pPr>
      <w:r>
        <w:t>1) введение цитостатиков</w:t>
      </w:r>
    </w:p>
    <w:p w:rsidR="00501B11" w:rsidRPr="00A464DF" w:rsidRDefault="00C21BAE" w:rsidP="00A464DF">
      <w:pPr>
        <w:jc w:val="both"/>
      </w:pPr>
      <w:r>
        <w:t>2) кульдоскопия</w:t>
      </w:r>
    </w:p>
    <w:p w:rsidR="00501B11" w:rsidRPr="00C21BAE" w:rsidRDefault="00C21BAE" w:rsidP="00A464DF">
      <w:pPr>
        <w:jc w:val="both"/>
        <w:rPr>
          <w:b/>
        </w:rPr>
      </w:pPr>
      <w:r>
        <w:rPr>
          <w:b/>
        </w:rPr>
        <w:t>3) лапароскопическая операция</w:t>
      </w:r>
    </w:p>
    <w:p w:rsidR="00501B11" w:rsidRPr="00A464DF" w:rsidRDefault="00501B11" w:rsidP="00A464DF">
      <w:pPr>
        <w:jc w:val="both"/>
      </w:pPr>
      <w:r w:rsidRPr="00A464DF">
        <w:t>4) лапаротомия, тубэктомия.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27. Выберите несколько правильных вариантов ответа. Непосредственными причинами осложнений при инсуффляции являются 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1) газовая эмболия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2) гематома брюшной стенки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3) прокол полых органов</w:t>
      </w:r>
    </w:p>
    <w:p w:rsidR="00501B11" w:rsidRPr="00C21BAE" w:rsidRDefault="00501B11" w:rsidP="00A464DF">
      <w:pPr>
        <w:jc w:val="both"/>
      </w:pPr>
      <w:r w:rsidRPr="00C21BAE">
        <w:t>4) ранение мочевого пузыря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5) эмфизема тканей</w:t>
      </w:r>
    </w:p>
    <w:p w:rsidR="00501B11" w:rsidRPr="008701A9" w:rsidRDefault="00501B11" w:rsidP="00501B11">
      <w:pPr>
        <w:adjustRightInd w:val="0"/>
        <w:snapToGrid w:val="0"/>
      </w:pPr>
    </w:p>
    <w:p w:rsidR="00501B11" w:rsidRPr="00A464DF" w:rsidRDefault="00501B11" w:rsidP="00A464DF">
      <w:pPr>
        <w:jc w:val="both"/>
      </w:pPr>
      <w:r w:rsidRPr="008701A9">
        <w:t xml:space="preserve">Задание № 28. Выберите несколько правильных вариантов ответа.  </w:t>
      </w:r>
      <w:r w:rsidRPr="00A464DF">
        <w:t xml:space="preserve">Решение вопроса о целесообразности оперативного лечения осуществляется на основании 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1) данных осмотра</w:t>
      </w:r>
    </w:p>
    <w:p w:rsidR="00501B11" w:rsidRPr="00C21BAE" w:rsidRDefault="00501B11" w:rsidP="00A464DF">
      <w:pPr>
        <w:jc w:val="both"/>
      </w:pPr>
      <w:r w:rsidRPr="00C21BAE">
        <w:t>2) желания близких родственников больной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3) клинической симптоматики болезни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специальных методов обследования больной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>Задание № 29. Выберите несколько правильных вариантов ответа. При открытых хирургических вмешательствах в плод, с целью релаксации миометрия используют:</w:t>
      </w:r>
    </w:p>
    <w:p w:rsidR="00501B11" w:rsidRPr="00A464DF" w:rsidRDefault="00501B11" w:rsidP="00A464DF">
      <w:pPr>
        <w:jc w:val="both"/>
      </w:pPr>
      <w:r w:rsidRPr="00A464DF">
        <w:t>1) большие дозы миорелаксантов</w:t>
      </w:r>
    </w:p>
    <w:p w:rsidR="00501B11" w:rsidRPr="00C21BAE" w:rsidRDefault="00C21BAE" w:rsidP="00A464DF">
      <w:pPr>
        <w:jc w:val="both"/>
        <w:rPr>
          <w:b/>
        </w:rPr>
      </w:pPr>
      <w:r>
        <w:rPr>
          <w:b/>
        </w:rPr>
        <w:t>2) внутривенную инфузию н</w:t>
      </w:r>
      <w:r w:rsidR="00501B11" w:rsidRPr="00C21BAE">
        <w:rPr>
          <w:b/>
        </w:rPr>
        <w:t>итроглицерина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3) общую анестезию с примен</w:t>
      </w:r>
      <w:r w:rsidR="00C21BAE">
        <w:rPr>
          <w:b/>
        </w:rPr>
        <w:t>ением ингаляционных анестетиков</w:t>
      </w:r>
    </w:p>
    <w:p w:rsidR="00501B11" w:rsidRPr="00A464DF" w:rsidRDefault="00501B11" w:rsidP="00A464DF">
      <w:pPr>
        <w:jc w:val="both"/>
      </w:pPr>
      <w:r w:rsidRPr="00A464DF">
        <w:lastRenderedPageBreak/>
        <w:t>4) токолитическую терапию сульфатом магния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30. Выберите несколько правильных вариантов ответа. Выберите верные утверждения: </w:t>
      </w:r>
    </w:p>
    <w:p w:rsidR="00501B11" w:rsidRPr="00A464DF" w:rsidRDefault="00501B11" w:rsidP="00A464DF">
      <w:pPr>
        <w:jc w:val="both"/>
      </w:pPr>
      <w:r w:rsidRPr="00A464DF">
        <w:t>1) проведение компьютерной томографии противопоказано при беременности</w:t>
      </w:r>
    </w:p>
    <w:p w:rsidR="00501B11" w:rsidRPr="00A464DF" w:rsidRDefault="00501B11" w:rsidP="00A464DF">
      <w:pPr>
        <w:jc w:val="both"/>
      </w:pPr>
      <w:r w:rsidRPr="00A464DF">
        <w:t>2) суммар</w:t>
      </w:r>
      <w:r w:rsidR="00A464DF">
        <w:t>н</w:t>
      </w:r>
      <w:r w:rsidRPr="00A464DF">
        <w:t>ая доза 80 мГр безопасна для плода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3) суммарная доза 30 мГр безопасна для плода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тератогенное действие ионизирующего излучения на плод дозозависимо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31. Выберите несколько правильных вариантов ответа. К основным принципам проведения анестезии у беременной относятся: </w:t>
      </w:r>
    </w:p>
    <w:p w:rsidR="00501B11" w:rsidRPr="00A464DF" w:rsidRDefault="00C21BAE" w:rsidP="00A464DF">
      <w:pPr>
        <w:jc w:val="both"/>
      </w:pPr>
      <w:r>
        <w:t>1) Н</w:t>
      </w:r>
      <w:r w:rsidRPr="00C21BAE">
        <w:rPr>
          <w:vertAlign w:val="subscript"/>
        </w:rPr>
        <w:t>2</w:t>
      </w:r>
      <w:r>
        <w:t>-</w:t>
      </w:r>
      <w:r w:rsidR="00501B11" w:rsidRPr="00A464DF">
        <w:t>гистаминоблокаторы противопоказаны для применения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2) включение в премедикацию антацидных препаратов для профилактики аспирационного синдрома</w:t>
      </w:r>
    </w:p>
    <w:p w:rsidR="00501B11" w:rsidRPr="00A464DF" w:rsidRDefault="00501B11" w:rsidP="00A464DF">
      <w:pPr>
        <w:jc w:val="both"/>
      </w:pPr>
      <w:r w:rsidRPr="00A464DF">
        <w:t>3) недопустимо включение в премедикацию метоклопрамида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предпочтение отдается регионарным методам анестезии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 xml:space="preserve">Задание № 32. Выберите несколько правильных вариантов ответа. К побочным эффектам </w:t>
      </w:r>
      <w:r w:rsidR="00C21BAE">
        <w:t>г</w:t>
      </w:r>
      <w:r w:rsidRPr="00A464DF">
        <w:t xml:space="preserve">ексопреналина относятся: 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1) артериальная гипотония</w:t>
      </w:r>
    </w:p>
    <w:p w:rsidR="00501B11" w:rsidRPr="00A464DF" w:rsidRDefault="00501B11" w:rsidP="00A464DF">
      <w:pPr>
        <w:jc w:val="both"/>
      </w:pPr>
      <w:r w:rsidRPr="00A464DF">
        <w:t>2) брадикардия у матери</w:t>
      </w:r>
    </w:p>
    <w:p w:rsidR="00501B11" w:rsidRPr="00A464DF" w:rsidRDefault="00501B11" w:rsidP="00A464DF">
      <w:pPr>
        <w:jc w:val="both"/>
      </w:pPr>
      <w:r w:rsidRPr="00A464DF">
        <w:t>3) бронхообструктивный синдром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тахикардия у матери</w:t>
      </w:r>
    </w:p>
    <w:p w:rsidR="00501B11" w:rsidRPr="008701A9" w:rsidRDefault="00501B11" w:rsidP="00501B11">
      <w:pPr>
        <w:adjustRightInd w:val="0"/>
        <w:snapToGrid w:val="0"/>
      </w:pPr>
    </w:p>
    <w:p w:rsidR="00501B11" w:rsidRPr="00A464DF" w:rsidRDefault="00501B11" w:rsidP="00A464DF">
      <w:pPr>
        <w:jc w:val="both"/>
      </w:pPr>
      <w:r w:rsidRPr="008701A9">
        <w:t xml:space="preserve">Задание № 33. Выберите несколько правильных вариантов ответа. </w:t>
      </w:r>
      <w:r w:rsidRPr="00A464DF">
        <w:t xml:space="preserve">Какие риски для здоровья матери связаны с открытыми хирургическими вмешательствами в плод? 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1) венозная тромбоэмболия</w:t>
      </w:r>
    </w:p>
    <w:p w:rsidR="00501B11" w:rsidRPr="00C21BAE" w:rsidRDefault="00501B11" w:rsidP="00A464DF">
      <w:pPr>
        <w:jc w:val="both"/>
      </w:pPr>
      <w:r w:rsidRPr="00C21BAE">
        <w:t>2) материнский риск в первую очередь связан с возможным кровотечением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3) преждевременное родоразрешение и разрыв плодного пузыря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риск разрыва матки при последующих беременностях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>Задание № 34. Выберите один правильный вариант ответа. При физиологической беременности в пищеварительной системе беременной наблюдается:</w:t>
      </w:r>
    </w:p>
    <w:p w:rsidR="00501B11" w:rsidRPr="00A464DF" w:rsidRDefault="00501B11" w:rsidP="00A464DF">
      <w:pPr>
        <w:jc w:val="both"/>
      </w:pPr>
      <w:r w:rsidRPr="00A464DF">
        <w:t>1) снижение секреторной функции желудка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2) увеличение секреторной функции печени</w:t>
      </w:r>
    </w:p>
    <w:p w:rsidR="00501B11" w:rsidRPr="00A464DF" w:rsidRDefault="00501B11" w:rsidP="00A464DF">
      <w:pPr>
        <w:jc w:val="both"/>
      </w:pPr>
      <w:r w:rsidRPr="00A464DF">
        <w:t>3) снижение секреции слюны </w:t>
      </w:r>
    </w:p>
    <w:p w:rsidR="00501B11" w:rsidRPr="00A464DF" w:rsidRDefault="00501B11" w:rsidP="00A464DF">
      <w:pPr>
        <w:jc w:val="both"/>
      </w:pPr>
      <w:r w:rsidRPr="00A464DF">
        <w:t>4) увеличение секреторной функции желудка</w:t>
      </w:r>
    </w:p>
    <w:p w:rsidR="00501B11" w:rsidRPr="00A464DF" w:rsidRDefault="00501B11" w:rsidP="00A464DF">
      <w:pPr>
        <w:jc w:val="both"/>
      </w:pPr>
      <w:r w:rsidRPr="00A464DF">
        <w:t>5) снижение секреторной функции печени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>Задание № 35. Выберите несколько правильных вариантов ответа. В сферу деятельности женской консультации входит п</w:t>
      </w:r>
      <w:r w:rsidR="00C21BAE">
        <w:t>роведение мероприятий в области: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1) информирования и повышения санитарной культуры населения по различным аспектам здорового образа жизни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2) профилактики абортов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 xml:space="preserve">3) профилактики инфекций, передаваемых половым путем, в т.ч. ВИЧ </w:t>
      </w:r>
      <w:r w:rsidR="00A464DF" w:rsidRPr="00C21BAE">
        <w:rPr>
          <w:b/>
        </w:rPr>
        <w:t>-</w:t>
      </w:r>
      <w:r w:rsidRPr="00C21BAE">
        <w:rPr>
          <w:b/>
        </w:rPr>
        <w:t xml:space="preserve"> инфекции</w:t>
      </w:r>
    </w:p>
    <w:p w:rsidR="00501B11" w:rsidRPr="00C21BAE" w:rsidRDefault="00501B11" w:rsidP="00A464DF">
      <w:pPr>
        <w:jc w:val="both"/>
      </w:pPr>
      <w:r w:rsidRPr="00C21BAE">
        <w:t>4) профилактики инфекций, предаваемых трансмиссивно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5) сохранения репродуктивного здоровья женщин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>Задание № 36. Выберите несколько правильных вариантов ответа. Важное место в развитии здравоохранения отводят приоритетному национальному проекту «Здоровье</w:t>
      </w:r>
      <w:r w:rsidR="00C21BAE">
        <w:t>». Основные направления проекта: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lastRenderedPageBreak/>
        <w:t>1) повышение доступности высокотехнологичной (дорогостоящей) медицинской помощи</w:t>
      </w:r>
    </w:p>
    <w:p w:rsidR="00501B11" w:rsidRPr="00C21BAE" w:rsidRDefault="00501B11" w:rsidP="00A464DF">
      <w:pPr>
        <w:jc w:val="both"/>
      </w:pPr>
      <w:r w:rsidRPr="00C21BAE">
        <w:t>2) повышение доступности лекарственного обеспечения населения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3) развитие первичной медицинской помощи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развитие профилактического направления медицинской помощи, пропаганда здорового образа жизни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pPr>
        <w:jc w:val="both"/>
      </w:pPr>
      <w:r w:rsidRPr="00A464DF">
        <w:t>Задание № 37. Выберите несколько правильных вариантов ответа. Задачи муниципальных организаций ак</w:t>
      </w:r>
      <w:r w:rsidR="00C21BAE">
        <w:t>ушерско-гинекологической службы:</w:t>
      </w:r>
    </w:p>
    <w:p w:rsidR="00501B11" w:rsidRPr="00C21BAE" w:rsidRDefault="00501B11" w:rsidP="00A464DF">
      <w:pPr>
        <w:jc w:val="both"/>
      </w:pPr>
      <w:r w:rsidRPr="00C21BAE">
        <w:t>1) ведут статистический учёт, представляют и публикуют статистическую отчётность по службе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2) разрабатывают план мероприятий, обеспечивающий выполнение программы государственных гарантий с учётом местных условий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3) разрабатывают план развития службы и целевые программы, которые согласуют со стратегическими планами субъекта РФ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4) формируют планы муниципальных учреждений</w:t>
      </w:r>
    </w:p>
    <w:p w:rsidR="00501B11" w:rsidRPr="00C21BAE" w:rsidRDefault="00501B11" w:rsidP="00A464DF">
      <w:pPr>
        <w:jc w:val="both"/>
        <w:rPr>
          <w:b/>
        </w:rPr>
      </w:pPr>
      <w:r w:rsidRPr="00C21BAE">
        <w:rPr>
          <w:b/>
        </w:rPr>
        <w:t>5) формируют планы направлений в специализированных центрах и лечебно-профилактических учреждениях федерального уровня</w:t>
      </w:r>
    </w:p>
    <w:p w:rsidR="00501B11" w:rsidRPr="00A464DF" w:rsidRDefault="00501B11" w:rsidP="00A464DF">
      <w:pPr>
        <w:jc w:val="both"/>
      </w:pPr>
    </w:p>
    <w:p w:rsidR="00501B11" w:rsidRPr="00A464DF" w:rsidRDefault="00501B11" w:rsidP="00A464DF">
      <w:r w:rsidRPr="00A464DF">
        <w:t>Задание № 38. Выберите один правильный вариант ответа. Признаками клинической смерти являются:</w:t>
      </w:r>
    </w:p>
    <w:p w:rsidR="00501B11" w:rsidRPr="00A464DF" w:rsidRDefault="00501B11" w:rsidP="00A464DF">
      <w:r w:rsidRPr="00A464DF">
        <w:t>1) нитевидный пульс, цианоз, агональное дыхание</w:t>
      </w:r>
    </w:p>
    <w:p w:rsidR="00501B11" w:rsidRPr="00A464DF" w:rsidRDefault="00501B11" w:rsidP="00A464DF">
      <w:r w:rsidRPr="00A464DF">
        <w:t>2) потеря сознания, нитевидный пульс, цианоз</w:t>
      </w:r>
    </w:p>
    <w:p w:rsidR="00501B11" w:rsidRPr="00C21BAE" w:rsidRDefault="00501B11" w:rsidP="00A464DF">
      <w:pPr>
        <w:rPr>
          <w:b/>
        </w:rPr>
      </w:pPr>
      <w:r w:rsidRPr="00C21BAE">
        <w:rPr>
          <w:b/>
        </w:rPr>
        <w:t>3) потеря сознания, отсутствие пульса на сонных артериях, остановка дыхания, расширение зрачков</w:t>
      </w:r>
    </w:p>
    <w:p w:rsidR="00501B11" w:rsidRPr="00A464DF" w:rsidRDefault="00501B11" w:rsidP="00A464DF">
      <w:r w:rsidRPr="00A464DF">
        <w:t>4) потеря сознания, отсутствие пульса на лучевой артерии</w:t>
      </w:r>
    </w:p>
    <w:p w:rsidR="00501B11" w:rsidRPr="00A464DF" w:rsidRDefault="00501B11" w:rsidP="00A464DF"/>
    <w:p w:rsidR="00501B11" w:rsidRPr="00A464DF" w:rsidRDefault="00501B11" w:rsidP="00A464DF">
      <w:r w:rsidRPr="00A464DF">
        <w:t>Задание № 39. Выберите один правильный вариант ответа. К ранним симптомам биологической смерти относится:</w:t>
      </w:r>
    </w:p>
    <w:p w:rsidR="00501B11" w:rsidRPr="00C21BAE" w:rsidRDefault="00501B11" w:rsidP="00A464DF">
      <w:pPr>
        <w:rPr>
          <w:b/>
        </w:rPr>
      </w:pPr>
      <w:r w:rsidRPr="00C21BAE">
        <w:rPr>
          <w:b/>
        </w:rPr>
        <w:t>1) помутнение роговицы</w:t>
      </w:r>
    </w:p>
    <w:p w:rsidR="00501B11" w:rsidRPr="00A464DF" w:rsidRDefault="00501B11" w:rsidP="00A464DF">
      <w:r w:rsidRPr="00A464DF">
        <w:t>2) трупное окоченение</w:t>
      </w:r>
    </w:p>
    <w:p w:rsidR="00501B11" w:rsidRPr="00A464DF" w:rsidRDefault="00501B11" w:rsidP="00A464DF">
      <w:r w:rsidRPr="00A464DF">
        <w:t>3) трупные пятна</w:t>
      </w:r>
    </w:p>
    <w:p w:rsidR="00501B11" w:rsidRPr="00A464DF" w:rsidRDefault="00501B11" w:rsidP="00A464DF">
      <w:r w:rsidRPr="00A464DF">
        <w:t>4) расширение зрачков</w:t>
      </w:r>
    </w:p>
    <w:p w:rsidR="00501B11" w:rsidRPr="00A464DF" w:rsidRDefault="00501B11" w:rsidP="00A464DF">
      <w:r w:rsidRPr="00A464DF">
        <w:t>5) деформация зрачков</w:t>
      </w:r>
    </w:p>
    <w:p w:rsidR="00501B11" w:rsidRPr="00A464DF" w:rsidRDefault="00501B11" w:rsidP="00A464DF"/>
    <w:p w:rsidR="00501B11" w:rsidRPr="00A464DF" w:rsidRDefault="00501B11" w:rsidP="00A464DF">
      <w:r w:rsidRPr="00A464DF">
        <w:t>Задание № 40. Выберите один правильный вариант ответа. Достоверным признаком остановки сердца принято считать отсутствие:</w:t>
      </w:r>
    </w:p>
    <w:p w:rsidR="00501B11" w:rsidRPr="00A464DF" w:rsidRDefault="00501B11" w:rsidP="00A464DF">
      <w:r w:rsidRPr="00A464DF">
        <w:t>1) пульса на лучевой артерии</w:t>
      </w:r>
    </w:p>
    <w:p w:rsidR="00501B11" w:rsidRPr="00A464DF" w:rsidRDefault="00501B11" w:rsidP="00A464DF">
      <w:r w:rsidRPr="00A464DF">
        <w:t>2) самостоятельного дыхания</w:t>
      </w:r>
    </w:p>
    <w:p w:rsidR="00501B11" w:rsidRPr="00A464DF" w:rsidRDefault="00501B11" w:rsidP="00A464DF">
      <w:r w:rsidRPr="00A464DF">
        <w:t>3) пульса на сонной артерии</w:t>
      </w:r>
    </w:p>
    <w:p w:rsidR="00501B11" w:rsidRPr="00A464DF" w:rsidRDefault="00501B11" w:rsidP="00A464DF">
      <w:r w:rsidRPr="00A464DF">
        <w:t>4) сознания</w:t>
      </w:r>
    </w:p>
    <w:p w:rsidR="00501B11" w:rsidRPr="00C21BAE" w:rsidRDefault="00501B11" w:rsidP="00A464DF">
      <w:pPr>
        <w:rPr>
          <w:b/>
        </w:rPr>
      </w:pPr>
      <w:r w:rsidRPr="00C21BAE">
        <w:rPr>
          <w:b/>
        </w:rPr>
        <w:t>5) реакции зрачков на свет</w:t>
      </w:r>
    </w:p>
    <w:p w:rsidR="00F92BB3" w:rsidRPr="00A464DF" w:rsidRDefault="00F92BB3" w:rsidP="00A464DF"/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pPr>
              <w:jc w:val="center"/>
            </w:pPr>
            <w:r w:rsidRPr="00DC21D5">
              <w:t>№ задания</w:t>
            </w:r>
          </w:p>
        </w:tc>
        <w:tc>
          <w:tcPr>
            <w:tcW w:w="6748" w:type="dxa"/>
          </w:tcPr>
          <w:p w:rsidR="001D0044" w:rsidRPr="00DC21D5" w:rsidRDefault="001D0044" w:rsidP="00815366">
            <w:pPr>
              <w:jc w:val="center"/>
            </w:pPr>
            <w:r w:rsidRPr="00DC21D5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C21D5" w:rsidRDefault="001D0044" w:rsidP="00815366">
            <w:pPr>
              <w:jc w:val="center"/>
            </w:pPr>
            <w:r w:rsidRPr="00DC21D5">
              <w:t xml:space="preserve">Вес или баллы, начисляемые за выполненное </w:t>
            </w:r>
            <w:r w:rsidRPr="00DC21D5">
              <w:lastRenderedPageBreak/>
              <w:t>задание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lastRenderedPageBreak/>
              <w:t>1</w:t>
            </w:r>
          </w:p>
        </w:tc>
        <w:tc>
          <w:tcPr>
            <w:tcW w:w="6748" w:type="dxa"/>
          </w:tcPr>
          <w:p w:rsidR="00501B11" w:rsidRPr="00A464DF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При влагалищном исследовании в случае полного предлежания плаценты, как правило, определяется:</w:t>
            </w:r>
          </w:p>
          <w:p w:rsidR="001D0044" w:rsidRPr="00501B11" w:rsidRDefault="00501B11" w:rsidP="00815366">
            <w:r>
              <w:t>4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2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На партограмме в графе конфигурация головки отмечено «+++». Это свидетельствует о:</w:t>
            </w:r>
          </w:p>
          <w:p w:rsidR="002E51CB" w:rsidRPr="00DC21D5" w:rsidRDefault="00501B11" w:rsidP="00815366">
            <w:r>
              <w:t>4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3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Укажите возможную причину преждевременной отслойки нормально расположенной плаценты во 2-ом периоде  родов:</w:t>
            </w:r>
          </w:p>
          <w:p w:rsidR="002E51CB" w:rsidRPr="00501B11" w:rsidRDefault="00501B11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4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Наиболее частым осложнением при предлежании плаценты является:</w:t>
            </w:r>
          </w:p>
          <w:p w:rsidR="002E51CB" w:rsidRPr="00DC21D5" w:rsidRDefault="00501B11" w:rsidP="00815366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5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  <w:lang w:val="kk-KZ"/>
              </w:rPr>
              <w:t>Основной диагностический признак преждевременной отслойки нормально расположенной плаценты:</w:t>
            </w:r>
          </w:p>
          <w:p w:rsidR="002E51CB" w:rsidRPr="00DC21D5" w:rsidRDefault="00501B11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6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pStyle w:val="11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Менструальный цикл продолжительностью 28 дней называется:</w:t>
            </w:r>
          </w:p>
          <w:p w:rsidR="002E51CB" w:rsidRPr="00501B11" w:rsidRDefault="00501B11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7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pStyle w:val="11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На какой неделе беременности заканчивается эмбриональный (зародышевый) период развития человека:</w:t>
            </w:r>
          </w:p>
          <w:p w:rsidR="002E51CB" w:rsidRPr="00501B11" w:rsidRDefault="00501B11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8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Лабораторная диагностик бактериального вагиноза  основана на выявлении:</w:t>
            </w:r>
          </w:p>
          <w:p w:rsidR="002E51CB" w:rsidRPr="00501B11" w:rsidRDefault="00501B11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9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К дополнительным методам исследования, позволяющим уточнить диагноз внематочной беременности, относятся:</w:t>
            </w:r>
          </w:p>
          <w:p w:rsidR="002E51CB" w:rsidRPr="00501B11" w:rsidRDefault="00501B11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Результат гистологического исследования соскоба матки, указывающий на вероятность внематочной беременности:</w:t>
            </w:r>
          </w:p>
          <w:p w:rsidR="002E51CB" w:rsidRPr="00DC21D5" w:rsidRDefault="00501B11" w:rsidP="00815366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Для подтверждения диагноза прервавшейся внематочной беременности по типу трубного аборта следует произвести в первую очередь:</w:t>
            </w:r>
          </w:p>
          <w:p w:rsidR="00880E2E" w:rsidRPr="00501B11" w:rsidRDefault="00501B11" w:rsidP="00815366">
            <w:r>
              <w:t>1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При обнаружении дефекта последа необходимы следующие мероприятия:</w:t>
            </w:r>
          </w:p>
          <w:p w:rsidR="002E51CB" w:rsidRPr="00501B11" w:rsidRDefault="00501B11" w:rsidP="002E51CB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При реанимации недоношенного новорожденного следует избрать следующие параметры искусственной вентиляции легких - соотношение вдох/выдох:</w:t>
            </w:r>
          </w:p>
          <w:p w:rsidR="002E51CB" w:rsidRPr="00501B11" w:rsidRDefault="00501B11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Физиологическая потеря массы тела новорожденных относительно массы тела при рождении составляет:</w:t>
            </w:r>
          </w:p>
          <w:p w:rsidR="002E51CB" w:rsidRPr="00501B11" w:rsidRDefault="00501B11" w:rsidP="00815366">
            <w:r>
              <w:t>2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Эндокринное бесплодие, как правило, связано с:</w:t>
            </w:r>
          </w:p>
          <w:p w:rsidR="00170EAB" w:rsidRPr="00501B11" w:rsidRDefault="00501B11" w:rsidP="00815366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С целью уточнения трубно-перитеонального бесплодия наиболее информативна:</w:t>
            </w:r>
          </w:p>
          <w:p w:rsidR="00880E2E" w:rsidRPr="00501B11" w:rsidRDefault="00501B11" w:rsidP="00815366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При каком приобретенном пороке сердца прогноз для беременности более благоприятный:</w:t>
            </w:r>
          </w:p>
          <w:p w:rsidR="002E51CB" w:rsidRPr="00501B11" w:rsidRDefault="00501B11" w:rsidP="00815366">
            <w:r>
              <w:lastRenderedPageBreak/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lastRenderedPageBreak/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lastRenderedPageBreak/>
              <w:t>1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При какой патологии мочевыделительной системы пролонгирование беременности противопоказано:</w:t>
            </w:r>
          </w:p>
          <w:p w:rsidR="002E51CB" w:rsidRPr="00501B11" w:rsidRDefault="00501B11" w:rsidP="002E51CB">
            <w:pPr>
              <w:ind w:left="567" w:hanging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19</w:t>
            </w:r>
          </w:p>
        </w:tc>
        <w:tc>
          <w:tcPr>
            <w:tcW w:w="6748" w:type="dxa"/>
          </w:tcPr>
          <w:p w:rsidR="000C28FD" w:rsidRDefault="00501B11" w:rsidP="00880E2E">
            <w:pPr>
              <w:jc w:val="both"/>
              <w:rPr>
                <w:color w:val="000000"/>
              </w:rPr>
            </w:pPr>
            <w:r w:rsidRPr="008701A9">
              <w:t>Установите последовательность действий п</w:t>
            </w:r>
            <w:r w:rsidRPr="008701A9">
              <w:rPr>
                <w:color w:val="000000"/>
              </w:rPr>
              <w:t>ри подозрении на предлежание плаценты:</w:t>
            </w:r>
          </w:p>
          <w:p w:rsidR="00501B11" w:rsidRPr="00501B11" w:rsidRDefault="00501B11" w:rsidP="00501B11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701A9">
              <w:rPr>
                <w:color w:val="000000"/>
              </w:rPr>
              <w:t>1 б; 2 в; 3а; 4г; 5д; 6е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color w:val="000000"/>
              </w:rPr>
            </w:pPr>
            <w:r w:rsidRPr="008701A9">
              <w:t xml:space="preserve">Установите последовательность действий </w:t>
            </w:r>
            <w:r w:rsidRPr="008701A9">
              <w:rPr>
                <w:color w:val="000000"/>
              </w:rPr>
              <w:t>при подозрении на преждевременную отслойку нормально расположенной плаценты:</w:t>
            </w:r>
          </w:p>
          <w:p w:rsidR="00EC0852" w:rsidRPr="00501B11" w:rsidRDefault="00501B11" w:rsidP="00501B11">
            <w:pPr>
              <w:pStyle w:val="a7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б; 2 в; 3а; 4г; 5е; 6д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565127" w:rsidRDefault="00501B11" w:rsidP="00815366">
            <w:r w:rsidRPr="008701A9">
              <w:t>Установить соответствие между колонкой А и колонкой Б</w:t>
            </w:r>
          </w:p>
          <w:p w:rsidR="00501B11" w:rsidRPr="00DC21D5" w:rsidRDefault="00501B11" w:rsidP="00501B11">
            <w:pPr>
              <w:adjustRightInd w:val="0"/>
              <w:snapToGrid w:val="0"/>
            </w:pPr>
            <w:r w:rsidRPr="008701A9">
              <w:rPr>
                <w:color w:val="1A1A1A"/>
                <w:shd w:val="clear" w:color="auto" w:fill="FFFFFF"/>
              </w:rPr>
              <w:t>I. Б; II. А; III Г; IV. В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501B11" w:rsidRPr="008701A9" w:rsidRDefault="00501B11" w:rsidP="00501B11">
            <w:pPr>
              <w:pStyle w:val="ConsPlusNormal"/>
              <w:snapToGrid w:val="0"/>
              <w:jc w:val="both"/>
              <w:rPr>
                <w:color w:val="333333"/>
                <w:shd w:val="clear" w:color="auto" w:fill="FFFFFF"/>
              </w:rPr>
            </w:pPr>
            <w:r w:rsidRPr="008701A9">
              <w:rPr>
                <w:color w:val="333333"/>
                <w:shd w:val="clear" w:color="auto" w:fill="FFFFFF"/>
              </w:rPr>
              <w:t>Что не является условием для операции наложения акушерских щипцов?</w:t>
            </w:r>
          </w:p>
          <w:p w:rsidR="00EC0852" w:rsidRPr="00DC21D5" w:rsidRDefault="00501B11" w:rsidP="00815366"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501B11" w:rsidRPr="00A464DF" w:rsidRDefault="00501B11" w:rsidP="00A464DF">
            <w:pPr>
              <w:jc w:val="both"/>
            </w:pPr>
            <w:r w:rsidRPr="00A464DF">
              <w:t xml:space="preserve">В конце лапароскопического вмешательства </w:t>
            </w:r>
          </w:p>
          <w:p w:rsidR="00EC0852" w:rsidRPr="00A464DF" w:rsidRDefault="00501B11" w:rsidP="00A464DF">
            <w:pPr>
              <w:jc w:val="both"/>
            </w:pPr>
            <w:r w:rsidRPr="00A464DF">
              <w:t>1,3,4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501B11" w:rsidRPr="00A464DF" w:rsidRDefault="00501B11" w:rsidP="00A464DF">
            <w:pPr>
              <w:jc w:val="both"/>
            </w:pPr>
            <w:r w:rsidRPr="00A464DF">
              <w:t xml:space="preserve">Введение иглы Вереша производится под углом </w:t>
            </w:r>
          </w:p>
          <w:p w:rsidR="00565127" w:rsidRPr="00A464DF" w:rsidRDefault="00501B11" w:rsidP="00A464DF">
            <w:pPr>
              <w:jc w:val="both"/>
            </w:pPr>
            <w:r w:rsidRPr="00A464DF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501B11" w:rsidRPr="00A464DF" w:rsidRDefault="00501B11" w:rsidP="00A464DF">
            <w:pPr>
              <w:jc w:val="both"/>
            </w:pPr>
            <w:r w:rsidRPr="00A464DF">
              <w:t xml:space="preserve">Для остановки паренхиматозных кровотечений используют </w:t>
            </w:r>
          </w:p>
          <w:p w:rsidR="00565127" w:rsidRPr="00A464DF" w:rsidRDefault="00501B11" w:rsidP="00A464DF">
            <w:pPr>
              <w:jc w:val="both"/>
            </w:pPr>
            <w:r w:rsidRPr="00A464DF"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501B11" w:rsidRPr="00A464DF" w:rsidRDefault="00501B11" w:rsidP="00A464DF">
            <w:pPr>
              <w:jc w:val="both"/>
            </w:pPr>
            <w:r w:rsidRPr="00A464DF">
              <w:t xml:space="preserve">Методом выбора при трубной беременности является </w:t>
            </w:r>
          </w:p>
          <w:p w:rsidR="00880E2E" w:rsidRPr="00A464DF" w:rsidRDefault="00501B11" w:rsidP="00A464DF">
            <w:pPr>
              <w:jc w:val="both"/>
            </w:pPr>
            <w:r w:rsidRPr="00A464DF"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501B11" w:rsidRPr="00A464DF" w:rsidRDefault="00501B11" w:rsidP="00A464DF">
            <w:pPr>
              <w:jc w:val="both"/>
            </w:pPr>
            <w:r w:rsidRPr="00A464DF">
              <w:t xml:space="preserve">Непосредственными причинами осложнений при инсуффляции являются </w:t>
            </w:r>
          </w:p>
          <w:p w:rsidR="00565127" w:rsidRPr="00A464DF" w:rsidRDefault="00F44003" w:rsidP="00A464DF">
            <w:pPr>
              <w:jc w:val="both"/>
            </w:pPr>
            <w:r w:rsidRPr="00A464DF">
              <w:t>1,2,3,5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Решение вопроса о целесообразности оперативного лечения осуществляется на основании </w:t>
            </w:r>
          </w:p>
          <w:p w:rsidR="00880E2E" w:rsidRPr="00A464DF" w:rsidRDefault="00F44003" w:rsidP="00A464DF">
            <w:pPr>
              <w:jc w:val="both"/>
            </w:pPr>
            <w:r w:rsidRPr="00A464DF">
              <w:t>1,3,4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29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>При открытых хирургических вмешательствах в плод, с целью релаксации миометрия используют:</w:t>
            </w:r>
          </w:p>
          <w:p w:rsidR="00880E2E" w:rsidRPr="00A464DF" w:rsidRDefault="00F44003" w:rsidP="00A464DF">
            <w:pPr>
              <w:jc w:val="both"/>
            </w:pPr>
            <w:r w:rsidRPr="00A464DF">
              <w:t>2,3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Выберите верные утверждения: </w:t>
            </w:r>
          </w:p>
          <w:p w:rsidR="00565127" w:rsidRPr="00A464DF" w:rsidRDefault="00F44003" w:rsidP="00A464DF">
            <w:pPr>
              <w:jc w:val="both"/>
            </w:pPr>
            <w:r w:rsidRPr="00A464DF">
              <w:t>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К основным принципам проведения анестезии у беременной относятся: </w:t>
            </w:r>
          </w:p>
          <w:p w:rsidR="00565127" w:rsidRPr="00A464DF" w:rsidRDefault="00F44003" w:rsidP="00A464DF">
            <w:pPr>
              <w:jc w:val="both"/>
            </w:pPr>
            <w:r w:rsidRPr="00A464DF">
              <w:t>2,4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2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К побочным эффектам Гексопреналина относятся: </w:t>
            </w:r>
          </w:p>
          <w:p w:rsidR="00880E2E" w:rsidRPr="00A464DF" w:rsidRDefault="00F44003" w:rsidP="00A464DF">
            <w:pPr>
              <w:jc w:val="both"/>
            </w:pPr>
            <w:r w:rsidRPr="00A464DF">
              <w:t>1,4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3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Какие риски для здоровья матери связаны с открытыми хирургическими вмешательствами в плод? </w:t>
            </w:r>
          </w:p>
          <w:p w:rsidR="00565127" w:rsidRPr="00A464DF" w:rsidRDefault="00F44003" w:rsidP="00A464DF">
            <w:pPr>
              <w:jc w:val="both"/>
            </w:pPr>
            <w:r w:rsidRPr="00A464DF">
              <w:t>1,3,4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4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>При физиологической беременности в пищеварительной системе беременной наблюдается:</w:t>
            </w:r>
          </w:p>
          <w:p w:rsidR="00565127" w:rsidRPr="00A464DF" w:rsidRDefault="00F44003" w:rsidP="00A464DF">
            <w:pPr>
              <w:jc w:val="both"/>
            </w:pPr>
            <w:r w:rsidRPr="00A464DF">
              <w:t>2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5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В сферу деятельности женской консультации входит проведение мероприятий в области </w:t>
            </w:r>
          </w:p>
          <w:p w:rsidR="00565127" w:rsidRPr="00A464DF" w:rsidRDefault="00F44003" w:rsidP="00A464DF">
            <w:pPr>
              <w:jc w:val="both"/>
            </w:pPr>
            <w:r w:rsidRPr="00A464DF">
              <w:t>1,2,3,5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6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Важное место в развитии здравоохранения отводят приоритетному национальному проекту «Здоровье». Основные направления проекта </w:t>
            </w:r>
          </w:p>
          <w:p w:rsidR="00565127" w:rsidRPr="00A464DF" w:rsidRDefault="00F44003" w:rsidP="00A464DF">
            <w:pPr>
              <w:jc w:val="both"/>
            </w:pPr>
            <w:r w:rsidRPr="00A464DF">
              <w:lastRenderedPageBreak/>
              <w:t>1,3,4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lastRenderedPageBreak/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lastRenderedPageBreak/>
              <w:t>3</w:t>
            </w:r>
            <w:r w:rsidR="00791104" w:rsidRPr="00DC21D5">
              <w:t>7</w:t>
            </w:r>
          </w:p>
        </w:tc>
        <w:tc>
          <w:tcPr>
            <w:tcW w:w="6748" w:type="dxa"/>
          </w:tcPr>
          <w:p w:rsidR="00F44003" w:rsidRPr="00A464DF" w:rsidRDefault="00F44003" w:rsidP="00A464DF">
            <w:pPr>
              <w:jc w:val="both"/>
            </w:pPr>
            <w:r w:rsidRPr="00A464DF">
              <w:t xml:space="preserve">Задачи муниципальных организаций акушерско-гинекологической службы </w:t>
            </w:r>
          </w:p>
          <w:p w:rsidR="00880E2E" w:rsidRPr="00DC21D5" w:rsidRDefault="00F44003" w:rsidP="00815366">
            <w:r>
              <w:t>2,3,4,5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EA3D36" w:rsidP="00815366">
            <w:r w:rsidRPr="00DC21D5">
              <w:t>3</w:t>
            </w:r>
            <w:r w:rsidR="00791104" w:rsidRPr="00DC21D5">
              <w:t>8</w:t>
            </w:r>
          </w:p>
        </w:tc>
        <w:tc>
          <w:tcPr>
            <w:tcW w:w="6748" w:type="dxa"/>
          </w:tcPr>
          <w:p w:rsidR="00F44003" w:rsidRPr="008701A9" w:rsidRDefault="00F44003" w:rsidP="00F44003">
            <w:pPr>
              <w:adjustRightInd w:val="0"/>
              <w:snapToGrid w:val="0"/>
            </w:pPr>
            <w:r w:rsidRPr="008701A9">
              <w:t>Признаками клинической смерти являются:</w:t>
            </w:r>
          </w:p>
          <w:p w:rsidR="00565127" w:rsidRPr="00880E2E" w:rsidRDefault="00F44003" w:rsidP="00880E2E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791104" w:rsidP="00815366">
            <w:r w:rsidRPr="00DC21D5">
              <w:t>39</w:t>
            </w:r>
          </w:p>
        </w:tc>
        <w:tc>
          <w:tcPr>
            <w:tcW w:w="6748" w:type="dxa"/>
          </w:tcPr>
          <w:p w:rsidR="00F44003" w:rsidRPr="008701A9" w:rsidRDefault="00F44003" w:rsidP="00F44003">
            <w:pPr>
              <w:adjustRightInd w:val="0"/>
              <w:snapToGrid w:val="0"/>
            </w:pPr>
            <w:r w:rsidRPr="008701A9">
              <w:t>К ранним симптомам биологической смерти относится:</w:t>
            </w:r>
          </w:p>
          <w:p w:rsidR="00880E2E" w:rsidRPr="00DC21D5" w:rsidRDefault="00F44003" w:rsidP="00815366">
            <w:r>
              <w:t>1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4</w:t>
            </w:r>
            <w:r w:rsidR="00791104" w:rsidRPr="00DC21D5">
              <w:t>0</w:t>
            </w:r>
          </w:p>
        </w:tc>
        <w:tc>
          <w:tcPr>
            <w:tcW w:w="6748" w:type="dxa"/>
          </w:tcPr>
          <w:p w:rsidR="00F44003" w:rsidRPr="008701A9" w:rsidRDefault="00F44003" w:rsidP="00F44003">
            <w:pPr>
              <w:adjustRightInd w:val="0"/>
              <w:snapToGrid w:val="0"/>
            </w:pPr>
            <w:r w:rsidRPr="008701A9">
              <w:t>Достоверным признаком остановки сердца принято считать отсутствие:</w:t>
            </w:r>
          </w:p>
          <w:p w:rsidR="00EC0852" w:rsidRPr="00DC21D5" w:rsidRDefault="00F44003" w:rsidP="00815366">
            <w:r>
              <w:t>5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>Вариант соискателя содержит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05372B">
        <w:t>0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05372B">
        <w:t>29</w:t>
      </w:r>
      <w:r w:rsidRPr="00DC21D5">
        <w:t xml:space="preserve"> и более.</w:t>
      </w:r>
    </w:p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DC21D5" w:rsidRDefault="00802A8F" w:rsidP="00815366"/>
    <w:p w:rsidR="00D50D91" w:rsidRPr="00DC21D5" w:rsidRDefault="00D50D91" w:rsidP="0005372B">
      <w:pPr>
        <w:adjustRightInd w:val="0"/>
        <w:snapToGrid w:val="0"/>
      </w:pPr>
      <w:r w:rsidRPr="00DC21D5">
        <w:t>Задание №1.</w:t>
      </w:r>
    </w:p>
    <w:p w:rsidR="0005372B" w:rsidRPr="0005372B" w:rsidRDefault="009659EF" w:rsidP="0005372B">
      <w:pPr>
        <w:adjustRightInd w:val="0"/>
        <w:snapToGrid w:val="0"/>
        <w:jc w:val="both"/>
      </w:pPr>
      <w:r w:rsidRPr="0005372B">
        <w:t xml:space="preserve">Трудовая функция: </w:t>
      </w:r>
      <w:r w:rsidR="00FC7007">
        <w:t>А</w:t>
      </w:r>
      <w:r w:rsidR="00234F49" w:rsidRPr="0005372B">
        <w:t>/0</w:t>
      </w:r>
      <w:r w:rsidR="00FC7007">
        <w:t>1</w:t>
      </w:r>
      <w:r w:rsidR="00234F49" w:rsidRPr="0005372B">
        <w:t xml:space="preserve">.8 </w:t>
      </w:r>
      <w:r w:rsidR="00FC7007">
        <w:rPr>
          <w:color w:val="000000"/>
          <w:shd w:val="clear" w:color="auto" w:fill="FFFFFF"/>
        </w:rPr>
        <w:t>Проведение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</w:t>
      </w:r>
      <w:r w:rsidR="00FC7007" w:rsidRPr="00EE6290">
        <w:t>овиях дневного стационара</w:t>
      </w:r>
    </w:p>
    <w:p w:rsidR="0005372B" w:rsidRDefault="009659EF" w:rsidP="0005372B">
      <w:pPr>
        <w:adjustRightInd w:val="0"/>
        <w:snapToGrid w:val="0"/>
        <w:jc w:val="both"/>
      </w:pPr>
      <w:r w:rsidRPr="0005372B">
        <w:t xml:space="preserve">Трудовые действия: </w:t>
      </w:r>
      <w:r w:rsidR="00FC7007" w:rsidRPr="00F5360A">
        <w:rPr>
          <w:color w:val="000000"/>
          <w:spacing w:val="5"/>
        </w:rPr>
        <w:t>Формулирование предварительного диагноза и составление плана проведения лабораторных и инструментальных обследований</w:t>
      </w:r>
      <w:r w:rsidR="00FC7007" w:rsidRPr="00F5360A">
        <w:rPr>
          <w:color w:val="000000"/>
          <w:shd w:val="clear" w:color="auto" w:fill="FFFFFF"/>
        </w:rPr>
        <w:t xml:space="preserve"> пациентов </w:t>
      </w:r>
      <w:r w:rsidR="00FC7007" w:rsidRPr="00F5360A">
        <w:rPr>
          <w:color w:val="000000"/>
        </w:rPr>
        <w:t xml:space="preserve">в период беременности, в послеродовой период, после прерывания беременности, с гинекологическими заболеваниями и </w:t>
      </w:r>
      <w:r w:rsidR="00FC7007" w:rsidRPr="00F5360A">
        <w:t xml:space="preserve">доброкачественными диффузными изменениями </w:t>
      </w:r>
      <w:r w:rsidR="00FC7007" w:rsidRPr="00F5360A">
        <w:rPr>
          <w:color w:val="000000"/>
        </w:rPr>
        <w:t>молочных желез</w:t>
      </w:r>
      <w:r w:rsidR="00FC7007" w:rsidRPr="00F5360A">
        <w:rPr>
          <w:color w:val="000000"/>
          <w:shd w:val="clear" w:color="auto" w:fill="FFFFFF"/>
        </w:rPr>
        <w:t xml:space="preserve"> </w:t>
      </w:r>
      <w:r w:rsidR="00FC7007" w:rsidRPr="00F5360A">
        <w:rPr>
          <w:color w:val="000000"/>
        </w:rPr>
        <w:t>в соответствии с порядками оказания медицинской помощи, на основе клинических рекомендаций, с учетом стандартов медицинской помощи</w:t>
      </w:r>
    </w:p>
    <w:p w:rsidR="00341B0D" w:rsidRPr="00DC21D5" w:rsidRDefault="009659EF" w:rsidP="00FC7007">
      <w:pPr>
        <w:adjustRightInd w:val="0"/>
        <w:snapToGrid w:val="0"/>
        <w:jc w:val="both"/>
      </w:pPr>
      <w:r w:rsidRPr="00DC21D5">
        <w:t xml:space="preserve">Типовое задание: </w:t>
      </w:r>
    </w:p>
    <w:p w:rsidR="00FC7007" w:rsidRPr="00FC7007" w:rsidRDefault="00FC7007" w:rsidP="00FC7007">
      <w:pPr>
        <w:pStyle w:val="a6"/>
        <w:spacing w:before="0" w:beforeAutospacing="0" w:after="0" w:afterAutospacing="0"/>
        <w:jc w:val="both"/>
      </w:pPr>
      <w:r w:rsidRPr="00FC7007">
        <w:rPr>
          <w:rFonts w:ascii="TimesNewRomanPS" w:hAnsi="TimesNewRomanPS"/>
        </w:rPr>
        <w:t>Восемнадцатилетняя девушка обратилась в медико-генетическую консультацию, когда срок беременности насчитывал 1</w:t>
      </w:r>
      <w:r w:rsidR="003D17B5">
        <w:rPr>
          <w:rFonts w:ascii="TimesNewRomanPS" w:hAnsi="TimesNewRomanPS"/>
        </w:rPr>
        <w:t>7</w:t>
      </w:r>
      <w:r w:rsidRPr="00FC7007">
        <w:rPr>
          <w:rFonts w:ascii="TimesNewRomanPS" w:hAnsi="TimesNewRomanPS"/>
        </w:rPr>
        <w:t xml:space="preserve"> недель. Причина, по которо</w:t>
      </w:r>
      <w:r>
        <w:rPr>
          <w:rFonts w:ascii="TimesNewRomanPS" w:hAnsi="TimesNewRomanPS"/>
        </w:rPr>
        <w:t>й</w:t>
      </w:r>
      <w:r w:rsidRPr="00FC7007">
        <w:rPr>
          <w:rFonts w:ascii="TimesNewRomanPS" w:hAnsi="TimesNewRomanPS"/>
        </w:rPr>
        <w:t xml:space="preserve"> она решила проконсультироваться, болезнь Дауна у старше</w:t>
      </w:r>
      <w:r>
        <w:rPr>
          <w:rFonts w:ascii="TimesNewRomanPS" w:hAnsi="TimesNewRomanPS"/>
        </w:rPr>
        <w:t>й</w:t>
      </w:r>
      <w:r w:rsidRPr="00FC7007">
        <w:rPr>
          <w:rFonts w:ascii="TimesNewRomanPS" w:hAnsi="TimesNewRomanPS"/>
        </w:rPr>
        <w:t xml:space="preserve"> сестры. Мать беременно</w:t>
      </w:r>
      <w:r>
        <w:rPr>
          <w:rFonts w:ascii="TimesNewRomanPS" w:hAnsi="TimesNewRomanPS"/>
        </w:rPr>
        <w:t>й</w:t>
      </w:r>
      <w:r w:rsidRPr="00FC7007">
        <w:rPr>
          <w:rFonts w:ascii="TimesNewRomanPS" w:hAnsi="TimesNewRomanPS"/>
        </w:rPr>
        <w:t xml:space="preserve"> женщины оказалась носителем транслокации 15/21. Для решения вопроса о целесообразности вынашивания ребенка была проведена пренатальная диагностика синдрома Дауна. </w:t>
      </w:r>
    </w:p>
    <w:p w:rsidR="00FD5751" w:rsidRPr="005160DB" w:rsidRDefault="00FD5751" w:rsidP="00FC7007">
      <w:pPr>
        <w:adjustRightInd w:val="0"/>
        <w:snapToGrid w:val="0"/>
        <w:jc w:val="both"/>
        <w:rPr>
          <w:b/>
        </w:rPr>
      </w:pPr>
      <w:r w:rsidRPr="005160DB">
        <w:rPr>
          <w:b/>
        </w:rPr>
        <w:t>Задание</w:t>
      </w:r>
    </w:p>
    <w:p w:rsidR="00FD5751" w:rsidRPr="005160DB" w:rsidRDefault="00FC7007" w:rsidP="00FC7007">
      <w:pPr>
        <w:pStyle w:val="a6"/>
        <w:tabs>
          <w:tab w:val="left" w:pos="284"/>
        </w:tabs>
        <w:adjustRightInd w:val="0"/>
        <w:snapToGrid w:val="0"/>
        <w:spacing w:before="0" w:beforeAutospacing="0" w:after="0" w:afterAutospacing="0"/>
        <w:jc w:val="both"/>
      </w:pPr>
      <w:r>
        <w:t xml:space="preserve">Поставьте </w:t>
      </w:r>
      <w:r w:rsidR="003D17B5">
        <w:t xml:space="preserve">предварительный </w:t>
      </w:r>
      <w:r>
        <w:t>диагноз</w:t>
      </w:r>
    </w:p>
    <w:p w:rsidR="00000737" w:rsidRPr="005160DB" w:rsidRDefault="00000737" w:rsidP="00FC7007">
      <w:pPr>
        <w:adjustRightInd w:val="0"/>
        <w:snapToGrid w:val="0"/>
        <w:jc w:val="both"/>
      </w:pP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Условия выполнения задания </w:t>
      </w: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1. Место (время) выполнения задания: Аудитория ЦОК. </w:t>
      </w: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2. Максимальное время выполнения задания: 30 минут </w:t>
      </w:r>
    </w:p>
    <w:p w:rsidR="00000737" w:rsidRPr="005160DB" w:rsidRDefault="00000737" w:rsidP="00FC7007">
      <w:pPr>
        <w:adjustRightInd w:val="0"/>
        <w:snapToGrid w:val="0"/>
        <w:jc w:val="both"/>
      </w:pPr>
    </w:p>
    <w:p w:rsidR="00E93DBF" w:rsidRPr="005160DB" w:rsidRDefault="00E93DBF" w:rsidP="00FC7007">
      <w:pPr>
        <w:adjustRightInd w:val="0"/>
        <w:snapToGrid w:val="0"/>
        <w:jc w:val="both"/>
      </w:pPr>
      <w:r w:rsidRPr="005160DB">
        <w:t xml:space="preserve">Критерии оценки: 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3</w:t>
      </w:r>
      <w:r w:rsidRPr="005160DB">
        <w:t>»</w:t>
      </w:r>
      <w:r w:rsidR="00E93DBF" w:rsidRPr="005160DB">
        <w:t>- если задача решена без ошибок;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2</w:t>
      </w:r>
      <w:r w:rsidRPr="005160DB">
        <w:t>»</w:t>
      </w:r>
      <w:r w:rsidR="00E93DBF" w:rsidRPr="005160DB">
        <w:t>- если допущены 1-2 негрубые ошибки;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1</w:t>
      </w:r>
      <w:r w:rsidRPr="005160DB">
        <w:t>»</w:t>
      </w:r>
      <w:r w:rsidR="00E93DBF" w:rsidRPr="005160DB">
        <w:t>- если допущены 1 грубая и 3-4 негрубые ошибки;</w:t>
      </w:r>
    </w:p>
    <w:p w:rsidR="00E93DBF" w:rsidRPr="005160DB" w:rsidRDefault="0031580B" w:rsidP="00FC7007">
      <w:pPr>
        <w:adjustRightInd w:val="0"/>
        <w:snapToGrid w:val="0"/>
        <w:jc w:val="both"/>
      </w:pPr>
      <w:r w:rsidRPr="005160DB">
        <w:t>«</w:t>
      </w:r>
      <w:r w:rsidR="00E93DBF" w:rsidRPr="005160DB">
        <w:t>0</w:t>
      </w:r>
      <w:r w:rsidRPr="005160DB">
        <w:t>»</w:t>
      </w:r>
      <w:r w:rsidR="00E93DBF" w:rsidRPr="005160DB">
        <w:t>- если зада</w:t>
      </w:r>
      <w:r w:rsidR="000A59DB" w:rsidRPr="005160DB">
        <w:t>ча</w:t>
      </w:r>
      <w:r w:rsidR="00E93DBF" w:rsidRPr="005160DB">
        <w:t xml:space="preserve"> не выполнен</w:t>
      </w:r>
      <w:r w:rsidR="000A59DB" w:rsidRPr="005160DB">
        <w:t>а</w:t>
      </w:r>
      <w:r w:rsidR="00E93DBF" w:rsidRPr="005160DB">
        <w:t>.</w:t>
      </w:r>
    </w:p>
    <w:p w:rsidR="00341B0D" w:rsidRPr="005160DB" w:rsidRDefault="00341B0D" w:rsidP="00FC7007">
      <w:pPr>
        <w:adjustRightInd w:val="0"/>
        <w:snapToGrid w:val="0"/>
        <w:jc w:val="both"/>
      </w:pPr>
    </w:p>
    <w:p w:rsidR="00FD5751" w:rsidRPr="005160DB" w:rsidRDefault="00FD5751" w:rsidP="00FC7007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5160DB">
        <w:t xml:space="preserve">Эталоны ответов: </w:t>
      </w:r>
    </w:p>
    <w:p w:rsidR="00FD5751" w:rsidRPr="00FC7007" w:rsidRDefault="00FC7007" w:rsidP="00FC7007">
      <w:pPr>
        <w:pStyle w:val="a6"/>
        <w:spacing w:before="0" w:beforeAutospacing="0" w:after="0" w:afterAutospacing="0"/>
        <w:jc w:val="both"/>
      </w:pPr>
      <w:r w:rsidRPr="00FC7007">
        <w:t>Диагноз: Беременность 1</w:t>
      </w:r>
      <w:r w:rsidR="003D17B5">
        <w:t>7</w:t>
      </w:r>
      <w:r w:rsidRPr="00FC7007">
        <w:t xml:space="preserve"> недель. Отягощенны</w:t>
      </w:r>
      <w:r>
        <w:t>й</w:t>
      </w:r>
      <w:r w:rsidRPr="00FC7007">
        <w:t xml:space="preserve"> семе</w:t>
      </w:r>
      <w:r>
        <w:t>й</w:t>
      </w:r>
      <w:r w:rsidRPr="00FC7007">
        <w:t>ны</w:t>
      </w:r>
      <w:r>
        <w:t>й</w:t>
      </w:r>
      <w:r w:rsidRPr="00FC7007">
        <w:t xml:space="preserve"> анамнез. Подозрение на болезнь Дауна у плода </w:t>
      </w:r>
    </w:p>
    <w:p w:rsidR="00FD5751" w:rsidRPr="00DC21D5" w:rsidRDefault="00FD5751" w:rsidP="00234F49">
      <w:pPr>
        <w:pStyle w:val="a6"/>
        <w:spacing w:before="0" w:beforeAutospacing="0" w:after="0" w:afterAutospacing="0"/>
        <w:jc w:val="both"/>
      </w:pPr>
    </w:p>
    <w:p w:rsidR="00341B0D" w:rsidRPr="00DC21D5" w:rsidRDefault="002F18AE" w:rsidP="00815366">
      <w:pPr>
        <w:contextualSpacing/>
        <w:jc w:val="both"/>
      </w:pPr>
      <w:r w:rsidRPr="00DC21D5">
        <w:t>Задание №2.</w:t>
      </w:r>
    </w:p>
    <w:p w:rsidR="00802A8F" w:rsidRPr="00DC21D5" w:rsidRDefault="0043371E" w:rsidP="00815366">
      <w:pPr>
        <w:contextualSpacing/>
        <w:jc w:val="both"/>
      </w:pPr>
      <w:r w:rsidRPr="00DC21D5">
        <w:t xml:space="preserve">Трудовая функция: </w:t>
      </w:r>
      <w:r w:rsidR="00140C96">
        <w:t>А</w:t>
      </w:r>
      <w:r w:rsidR="00EC0852" w:rsidRPr="00DC21D5">
        <w:t>/0</w:t>
      </w:r>
      <w:r w:rsidR="00140C96">
        <w:t>1</w:t>
      </w:r>
      <w:r w:rsidR="00EC0852" w:rsidRPr="00DC21D5">
        <w:t xml:space="preserve">.8 </w:t>
      </w:r>
      <w:r w:rsidR="00140C96" w:rsidRPr="007F073B">
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</w:r>
    </w:p>
    <w:p w:rsidR="00140C96" w:rsidRDefault="00A43CDB" w:rsidP="00815366">
      <w:pPr>
        <w:jc w:val="both"/>
      </w:pPr>
      <w:r w:rsidRPr="00DC21D5">
        <w:t xml:space="preserve">Трудовые действия: </w:t>
      </w:r>
      <w:r w:rsidR="00140C96" w:rsidRPr="007F073B">
        <w:t>Формулирование предварительного диагноза и обоснование объема лабораторного и инструментального обследований пациентов с заболеваниями и (или) состояниями почек, мочевыводящих путей и мужских половых органов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A59DB" w:rsidRPr="003D17B5" w:rsidRDefault="00A43CDB" w:rsidP="003D17B5">
      <w:pPr>
        <w:ind w:firstLine="708"/>
        <w:jc w:val="both"/>
        <w:rPr>
          <w:bCs/>
        </w:rPr>
      </w:pPr>
      <w:r w:rsidRPr="003D17B5">
        <w:rPr>
          <w:bCs/>
        </w:rPr>
        <w:t>Типовое задание:</w:t>
      </w:r>
    </w:p>
    <w:p w:rsidR="003D17B5" w:rsidRPr="003D17B5" w:rsidRDefault="003D17B5" w:rsidP="003D17B5">
      <w:pPr>
        <w:pStyle w:val="a6"/>
        <w:spacing w:before="0" w:beforeAutospacing="0" w:after="0" w:afterAutospacing="0"/>
        <w:jc w:val="both"/>
        <w:rPr>
          <w:bCs/>
        </w:rPr>
      </w:pPr>
      <w:r w:rsidRPr="003D17B5">
        <w:rPr>
          <w:bCs/>
        </w:rPr>
        <w:t>В послеродовом отделении находится родильница 25 лет. Жалобы на озноб, повышение температуры тела, боли внизу живота. Роды произошли 2 дня назад, осложнились плотным прикреплением плаценты. Проведена операция ручного отделения и выделения плаценты.</w:t>
      </w:r>
      <w:r w:rsidRPr="003D17B5">
        <w:rPr>
          <w:bCs/>
        </w:rPr>
        <w:br/>
        <w:t>Объективно: состояние женщины средне</w:t>
      </w:r>
      <w:r>
        <w:rPr>
          <w:bCs/>
        </w:rPr>
        <w:t>й</w:t>
      </w:r>
      <w:r w:rsidRPr="003D17B5">
        <w:rPr>
          <w:bCs/>
        </w:rPr>
        <w:t xml:space="preserve"> тяжести, </w:t>
      </w:r>
    </w:p>
    <w:p w:rsidR="003D17B5" w:rsidRPr="003D17B5" w:rsidRDefault="003D17B5" w:rsidP="003D17B5">
      <w:pPr>
        <w:pStyle w:val="a6"/>
        <w:spacing w:before="0" w:beforeAutospacing="0" w:after="0" w:afterAutospacing="0"/>
        <w:jc w:val="both"/>
        <w:rPr>
          <w:bCs/>
        </w:rPr>
      </w:pPr>
      <w:r w:rsidRPr="003D17B5">
        <w:rPr>
          <w:bCs/>
        </w:rPr>
        <w:t>температура 38,3° С, пульс 96 ударов в минуту, ритмичны</w:t>
      </w:r>
      <w:r>
        <w:rPr>
          <w:bCs/>
        </w:rPr>
        <w:t>й</w:t>
      </w:r>
      <w:r w:rsidRPr="003D17B5">
        <w:rPr>
          <w:bCs/>
        </w:rPr>
        <w:t>. Язык влажны</w:t>
      </w:r>
      <w:r>
        <w:rPr>
          <w:bCs/>
        </w:rPr>
        <w:t>й</w:t>
      </w:r>
      <w:r w:rsidRPr="003D17B5">
        <w:rPr>
          <w:bCs/>
        </w:rPr>
        <w:t>, обложен белым налетом. Живот мягки</w:t>
      </w:r>
      <w:r>
        <w:rPr>
          <w:bCs/>
        </w:rPr>
        <w:t>й</w:t>
      </w:r>
      <w:r w:rsidRPr="003D17B5">
        <w:rPr>
          <w:bCs/>
        </w:rPr>
        <w:t>, незначительно болезненны</w:t>
      </w:r>
      <w:r>
        <w:rPr>
          <w:bCs/>
        </w:rPr>
        <w:t>й</w:t>
      </w:r>
      <w:r w:rsidRPr="003D17B5">
        <w:rPr>
          <w:bCs/>
        </w:rPr>
        <w:t xml:space="preserve"> в нижних отделах, дно матки на уровне пупка. Лохии кровянистые, без запаха. Молочные железы в состоянии умеренного нагрубания, при пальпации безболезненные. </w:t>
      </w:r>
    </w:p>
    <w:p w:rsidR="00000737" w:rsidRPr="003D17B5" w:rsidRDefault="00000737" w:rsidP="003D17B5">
      <w:pPr>
        <w:jc w:val="both"/>
        <w:rPr>
          <w:bCs/>
        </w:rPr>
      </w:pPr>
      <w:r w:rsidRPr="003D17B5">
        <w:rPr>
          <w:bCs/>
        </w:rPr>
        <w:t>Задание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1. Поставьте предварительный диагноз.</w:t>
      </w:r>
    </w:p>
    <w:p w:rsidR="001538C7" w:rsidRPr="00DC21D5" w:rsidRDefault="001538C7" w:rsidP="00815366">
      <w:pPr>
        <w:jc w:val="both"/>
        <w:rPr>
          <w:bCs/>
        </w:rPr>
      </w:pPr>
    </w:p>
    <w:p w:rsidR="000A59DB" w:rsidRPr="00DC21D5" w:rsidRDefault="000A59DB" w:rsidP="00815366">
      <w:pPr>
        <w:jc w:val="both"/>
      </w:pPr>
      <w:r w:rsidRPr="00DC21D5">
        <w:t xml:space="preserve">Условия выполнения задания </w:t>
      </w:r>
    </w:p>
    <w:p w:rsidR="000A59DB" w:rsidRPr="00DC21D5" w:rsidRDefault="000A59DB" w:rsidP="00815366">
      <w:pPr>
        <w:jc w:val="both"/>
      </w:pPr>
      <w:r w:rsidRPr="00DC21D5">
        <w:t xml:space="preserve">1. Место (время) выполнения задания: Аудитория ЦОК. </w:t>
      </w:r>
    </w:p>
    <w:p w:rsidR="000A59DB" w:rsidRPr="00DC21D5" w:rsidRDefault="000A59DB" w:rsidP="00815366">
      <w:pPr>
        <w:jc w:val="both"/>
      </w:pPr>
      <w:r w:rsidRPr="00DC21D5">
        <w:t xml:space="preserve">2. Максимальное время выполнения задания: 30 минут </w:t>
      </w:r>
    </w:p>
    <w:p w:rsidR="00000737" w:rsidRPr="00DC21D5" w:rsidRDefault="00000737" w:rsidP="00815366">
      <w:pPr>
        <w:jc w:val="both"/>
      </w:pPr>
    </w:p>
    <w:p w:rsidR="000A59DB" w:rsidRPr="00DC21D5" w:rsidRDefault="000A59DB" w:rsidP="00815366">
      <w:pPr>
        <w:jc w:val="both"/>
      </w:pPr>
      <w:r w:rsidRPr="00DC21D5">
        <w:t xml:space="preserve">Критерии оценки: </w:t>
      </w:r>
    </w:p>
    <w:p w:rsidR="0031580B" w:rsidRPr="00DC21D5" w:rsidRDefault="0031580B" w:rsidP="00815366">
      <w:r w:rsidRPr="00DC21D5">
        <w:t>«3»- если задача решена без ошибок;</w:t>
      </w:r>
    </w:p>
    <w:p w:rsidR="0031580B" w:rsidRPr="00DC21D5" w:rsidRDefault="0031580B" w:rsidP="00815366">
      <w:r w:rsidRPr="00DC21D5">
        <w:t>«2»- если допущены 1-2 негрубые ошибки;</w:t>
      </w:r>
    </w:p>
    <w:p w:rsidR="0031580B" w:rsidRPr="00DC21D5" w:rsidRDefault="0031580B" w:rsidP="00815366">
      <w:r w:rsidRPr="00DC21D5">
        <w:t>«1»- если допущены 1 грубая и 3-4 негрубые ошибки;</w:t>
      </w:r>
    </w:p>
    <w:p w:rsidR="0031580B" w:rsidRPr="00DC21D5" w:rsidRDefault="0031580B" w:rsidP="00815366">
      <w:r w:rsidRPr="00DC21D5">
        <w:t>«0»- если задача не выполнена.</w:t>
      </w:r>
    </w:p>
    <w:p w:rsidR="000A59DB" w:rsidRPr="00DC21D5" w:rsidRDefault="000A59DB" w:rsidP="00815366"/>
    <w:p w:rsidR="00FC7007" w:rsidRDefault="003D17B5" w:rsidP="003D17B5">
      <w:r>
        <w:t xml:space="preserve">Эталон ответа: </w:t>
      </w:r>
      <w:r w:rsidRPr="003D17B5">
        <w:t>д</w:t>
      </w:r>
      <w:r w:rsidR="00FC7007" w:rsidRPr="003D17B5">
        <w:t xml:space="preserve">иагноз: </w:t>
      </w:r>
      <w:r w:rsidRPr="003D17B5">
        <w:t>п</w:t>
      </w:r>
      <w:r w:rsidR="00FC7007" w:rsidRPr="003D17B5">
        <w:t xml:space="preserve">ослеродовый эндометрит. Классическая форма. </w:t>
      </w:r>
    </w:p>
    <w:p w:rsidR="00D92841" w:rsidRPr="00DC21D5" w:rsidRDefault="00D92841" w:rsidP="00815366">
      <w:pPr>
        <w:rPr>
          <w:color w:val="FF0000"/>
        </w:rPr>
      </w:pPr>
    </w:p>
    <w:p w:rsidR="00965D6C" w:rsidRPr="00DC21D5" w:rsidRDefault="00965D6C" w:rsidP="00815366">
      <w:pPr>
        <w:rPr>
          <w:color w:val="FF0000"/>
        </w:rPr>
      </w:pPr>
    </w:p>
    <w:p w:rsidR="00A44397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1E56CC" w:rsidRPr="001E56CC" w:rsidRDefault="001E56CC" w:rsidP="001E56CC">
      <w:pPr>
        <w:shd w:val="clear" w:color="auto" w:fill="FFFFFF"/>
        <w:jc w:val="center"/>
        <w:rPr>
          <w:rFonts w:ascii="YS Text" w:hAnsi="YS Text"/>
          <w:b/>
        </w:rPr>
      </w:pPr>
      <w:r w:rsidRPr="001E56CC">
        <w:rPr>
          <w:rFonts w:eastAsia="Calibri"/>
          <w:b/>
          <w:lang w:bidi="ru-RU"/>
        </w:rPr>
        <w:t>«</w:t>
      </w:r>
      <w:r w:rsidRPr="001E56CC">
        <w:rPr>
          <w:b/>
          <w:color w:val="1A1A1A"/>
        </w:rPr>
        <w:t>Специалист по оказанию медицинской помощи населению по профилю «акушерство и гинекология» в амбулаторных условиях и (или) в условиях дневного стационара</w:t>
      </w:r>
      <w:r w:rsidRPr="001E56CC">
        <w:rPr>
          <w:rFonts w:eastAsia="Calibri"/>
          <w:b/>
          <w:lang w:bidi="ru-RU"/>
        </w:rPr>
        <w:t xml:space="preserve"> (8 уровень квалификации)»</w:t>
      </w:r>
    </w:p>
    <w:p w:rsidR="00915AF4" w:rsidRPr="000A53F8" w:rsidRDefault="00915AF4" w:rsidP="000A53F8">
      <w:pPr>
        <w:jc w:val="center"/>
        <w:rPr>
          <w:b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lastRenderedPageBreak/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1E56CC" w:rsidRDefault="00915AF4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1E56CC" w:rsidRPr="006D77EE">
        <w:rPr>
          <w:rFonts w:eastAsia="Calibri"/>
          <w:bCs/>
          <w:lang w:bidi="ru-RU"/>
        </w:rPr>
        <w:t>«</w:t>
      </w:r>
      <w:r w:rsidR="001E56CC" w:rsidRPr="006D77EE">
        <w:rPr>
          <w:color w:val="1A1A1A"/>
        </w:rPr>
        <w:t>Специалист по оказанию медицинской помощи населению по профилю «акушерство и гинекология» в амбулаторных условиях и (или) в условиях дневного стационара</w:t>
      </w:r>
      <w:r w:rsidR="001E56CC" w:rsidRPr="006D77EE">
        <w:rPr>
          <w:rFonts w:eastAsia="Calibri"/>
          <w:bCs/>
          <w:lang w:bidi="ru-RU"/>
        </w:rPr>
        <w:t xml:space="preserve"> (8 уровень квалификации)»</w:t>
      </w:r>
      <w:r w:rsidR="001E56CC">
        <w:rPr>
          <w:rFonts w:ascii="YS Text" w:hAnsi="YS Text"/>
        </w:rPr>
        <w:t xml:space="preserve">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1E56CC" w:rsidRDefault="00915AF4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72EB9">
        <w:rPr>
          <w:color w:val="000000"/>
        </w:rPr>
        <w:t>29</w:t>
      </w:r>
      <w:r w:rsidRPr="00DC21D5">
        <w:rPr>
          <w:color w:val="000000"/>
        </w:rPr>
        <w:t xml:space="preserve"> и более. При максимально возможной оценке - 4</w:t>
      </w:r>
      <w:r w:rsidR="00F72EB9">
        <w:rPr>
          <w:color w:val="000000"/>
        </w:rPr>
        <w:t>0</w:t>
      </w:r>
      <w:r w:rsidRPr="00DC21D5">
        <w:rPr>
          <w:color w:val="000000"/>
        </w:rPr>
        <w:t xml:space="preserve"> балл</w:t>
      </w:r>
      <w:r w:rsidR="00F72EB9">
        <w:rPr>
          <w:color w:val="000000"/>
        </w:rPr>
        <w:t>ов</w:t>
      </w:r>
      <w:r w:rsidRPr="00DC21D5">
        <w:rPr>
          <w:color w:val="000000"/>
        </w:rPr>
        <w:t>.</w:t>
      </w:r>
      <w:r w:rsidR="000A53F8">
        <w:rPr>
          <w:color w:val="000000"/>
        </w:rPr>
        <w:t xml:space="preserve"> </w:t>
      </w: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1E56CC" w:rsidRPr="006D77EE">
        <w:rPr>
          <w:rFonts w:eastAsia="Calibri"/>
          <w:bCs/>
          <w:lang w:bidi="ru-RU"/>
        </w:rPr>
        <w:t>«</w:t>
      </w:r>
      <w:r w:rsidR="001E56CC" w:rsidRPr="006D77EE">
        <w:rPr>
          <w:color w:val="1A1A1A"/>
        </w:rPr>
        <w:t>Специалист по оказанию медицинской помощи населению по профилю «акушерство и гинекология» в амбулаторных условиях и (или) в условиях дневного стационара</w:t>
      </w:r>
      <w:r w:rsidR="001E56CC" w:rsidRPr="006D77EE">
        <w:rPr>
          <w:rFonts w:eastAsia="Calibri"/>
          <w:bCs/>
          <w:lang w:bidi="ru-RU"/>
        </w:rPr>
        <w:t xml:space="preserve"> (8 уровень квалификации)»</w:t>
      </w:r>
      <w:r w:rsidR="00F72EB9">
        <w:rPr>
          <w:rFonts w:eastAsia="Calibri"/>
          <w:bCs/>
          <w:lang w:bidi="ru-RU"/>
        </w:rPr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1E56CC" w:rsidRDefault="009659EF" w:rsidP="000A53F8">
      <w:pPr>
        <w:shd w:val="clear" w:color="auto" w:fill="FFFFFF"/>
        <w:jc w:val="both"/>
        <w:rPr>
          <w:rFonts w:ascii="YS Text" w:hAnsi="YS Text"/>
        </w:rPr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1E56CC" w:rsidRPr="006D77EE">
        <w:rPr>
          <w:rFonts w:eastAsia="Calibri"/>
          <w:bCs/>
          <w:lang w:bidi="ru-RU"/>
        </w:rPr>
        <w:t>«</w:t>
      </w:r>
      <w:r w:rsidR="001E56CC" w:rsidRPr="006D77EE">
        <w:rPr>
          <w:color w:val="1A1A1A"/>
        </w:rPr>
        <w:t>Специалист по оказанию медицинской помощи населению по профилю «акушерство и гинекология» в амбулаторных условиях и (или) в условиях дневного стационара</w:t>
      </w:r>
      <w:r w:rsidR="001E56CC" w:rsidRPr="006D77EE">
        <w:rPr>
          <w:rFonts w:eastAsia="Calibri"/>
          <w:bCs/>
          <w:lang w:bidi="ru-RU"/>
        </w:rPr>
        <w:t xml:space="preserve"> (8 уровень квалификации)»</w:t>
      </w:r>
      <w:r w:rsidR="001E56CC">
        <w:rPr>
          <w:rFonts w:ascii="YS Text" w:hAnsi="YS Text"/>
        </w:rPr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F72EB9">
        <w:rPr>
          <w:color w:val="000000" w:themeColor="text1"/>
        </w:rPr>
        <w:t>2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05372B" w:rsidRDefault="00965D6C" w:rsidP="00815366">
      <w:pPr>
        <w:pStyle w:val="s1"/>
        <w:spacing w:before="0" w:beforeAutospacing="0" w:after="0" w:afterAutospacing="0"/>
        <w:jc w:val="both"/>
      </w:pPr>
      <w:r w:rsidRPr="0005372B">
        <w:t>1. Федеральный закон от 21 ноября 2011 г. № 323-ФЗ «Об основах охраны здоровья граждан в Российской Федерации».</w:t>
      </w:r>
    </w:p>
    <w:p w:rsidR="0005372B" w:rsidRPr="00D35821" w:rsidRDefault="0005372B" w:rsidP="0005372B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5372B">
        <w:rPr>
          <w:rFonts w:ascii="Times New Roman" w:hAnsi="Times New Roman" w:cs="Times New Roman"/>
        </w:rPr>
        <w:t>Приказ Минтруда России от 1</w:t>
      </w:r>
      <w:r w:rsidR="00D35821">
        <w:rPr>
          <w:rFonts w:ascii="Times New Roman" w:hAnsi="Times New Roman" w:cs="Times New Roman"/>
        </w:rPr>
        <w:t>9</w:t>
      </w:r>
      <w:r w:rsidRPr="0005372B">
        <w:rPr>
          <w:rFonts w:ascii="Times New Roman" w:hAnsi="Times New Roman" w:cs="Times New Roman"/>
        </w:rPr>
        <w:t>.0</w:t>
      </w:r>
      <w:r w:rsidR="00D35821">
        <w:rPr>
          <w:rFonts w:ascii="Times New Roman" w:hAnsi="Times New Roman" w:cs="Times New Roman"/>
        </w:rPr>
        <w:t>4</w:t>
      </w:r>
      <w:r w:rsidRPr="0005372B">
        <w:rPr>
          <w:rFonts w:ascii="Times New Roman" w:hAnsi="Times New Roman" w:cs="Times New Roman"/>
        </w:rPr>
        <w:t>.20</w:t>
      </w:r>
      <w:r w:rsidR="00D35821">
        <w:rPr>
          <w:rFonts w:ascii="Times New Roman" w:hAnsi="Times New Roman" w:cs="Times New Roman"/>
        </w:rPr>
        <w:t>21</w:t>
      </w:r>
      <w:r w:rsidRPr="0005372B">
        <w:rPr>
          <w:rFonts w:ascii="Times New Roman" w:hAnsi="Times New Roman" w:cs="Times New Roman"/>
        </w:rPr>
        <w:t xml:space="preserve"> N </w:t>
      </w:r>
      <w:r w:rsidR="00D35821">
        <w:rPr>
          <w:rFonts w:ascii="Times New Roman" w:hAnsi="Times New Roman" w:cs="Times New Roman"/>
        </w:rPr>
        <w:t>262</w:t>
      </w:r>
      <w:r w:rsidRPr="0005372B">
        <w:rPr>
          <w:rFonts w:ascii="Times New Roman" w:hAnsi="Times New Roman" w:cs="Times New Roman"/>
        </w:rPr>
        <w:t>н "Об утверждении профессионального стандарта "</w:t>
      </w:r>
      <w:r w:rsidR="00D35821">
        <w:rPr>
          <w:rFonts w:ascii="Times New Roman" w:hAnsi="Times New Roman" w:cs="Times New Roman"/>
        </w:rPr>
        <w:t>Врач-акушер-гинеколог</w:t>
      </w:r>
      <w:r w:rsidRPr="0005372B">
        <w:rPr>
          <w:rFonts w:ascii="Times New Roman" w:hAnsi="Times New Roman" w:cs="Times New Roman"/>
        </w:rPr>
        <w:t xml:space="preserve">" (Зарегистрировано в Минюсте России </w:t>
      </w:r>
      <w:r w:rsidR="00D35821" w:rsidRPr="00D35821">
        <w:rPr>
          <w:rFonts w:ascii="Times New Roman" w:hAnsi="Times New Roman" w:cs="Times New Roman"/>
        </w:rPr>
        <w:t>21.05.2021 г., рег. № 62555</w:t>
      </w:r>
      <w:r w:rsidR="00D35821">
        <w:rPr>
          <w:rFonts w:ascii="Times New Roman" w:hAnsi="Times New Roman" w:cs="Times New Roman"/>
        </w:rPr>
        <w:t>)</w:t>
      </w:r>
      <w:r w:rsidRPr="00D35821">
        <w:rPr>
          <w:rFonts w:ascii="Times New Roman" w:hAnsi="Times New Roman" w:cs="Times New Roman"/>
        </w:rPr>
        <w:t>.</w:t>
      </w:r>
    </w:p>
    <w:p w:rsidR="0005372B" w:rsidRDefault="0005372B" w:rsidP="00D35821">
      <w:r>
        <w:t xml:space="preserve">3. </w:t>
      </w:r>
      <w:r w:rsidR="00D35821" w:rsidRPr="00097CA8">
        <w:rPr>
          <w:kern w:val="36"/>
        </w:rPr>
        <w:t xml:space="preserve">Приказ Минздрава России от </w:t>
      </w:r>
      <w:r w:rsidR="00D35821" w:rsidRPr="00097CA8">
        <w:rPr>
          <w:bCs/>
          <w:shd w:val="clear" w:color="auto" w:fill="FFFFFF"/>
        </w:rPr>
        <w:t>20 октября 2020 года N 1130н</w:t>
      </w:r>
      <w:r w:rsidR="00D35821" w:rsidRPr="00097CA8">
        <w:rPr>
          <w:kern w:val="36"/>
        </w:rPr>
        <w:t xml:space="preserve"> «Об утверждении Порядка оказания медицинской помощи </w:t>
      </w:r>
      <w:r w:rsidR="00D35821" w:rsidRPr="00097CA8">
        <w:rPr>
          <w:shd w:val="clear" w:color="auto" w:fill="FFFFFF"/>
        </w:rPr>
        <w:t>взрослому населению по профилю "Акушерство и гинекология</w:t>
      </w:r>
      <w:r w:rsidRPr="0005372B">
        <w:t>».</w:t>
      </w:r>
    </w:p>
    <w:p w:rsidR="00AF46F2" w:rsidRDefault="00AF46F2" w:rsidP="00AF46F2">
      <w:pPr>
        <w:shd w:val="clear" w:color="auto" w:fill="FFFFFF"/>
        <w:rPr>
          <w:rFonts w:ascii="Arial" w:hAnsi="Arial" w:cs="Arial"/>
          <w:sz w:val="22"/>
          <w:szCs w:val="22"/>
        </w:rPr>
      </w:pPr>
      <w:r>
        <w:t xml:space="preserve">4. </w:t>
      </w:r>
      <w:r>
        <w:rPr>
          <w:rFonts w:ascii="Arial" w:hAnsi="Arial" w:cs="Arial"/>
          <w:sz w:val="22"/>
          <w:szCs w:val="22"/>
        </w:rPr>
        <w:t xml:space="preserve">Акушерство : национальное руководство / под ред. Г. М. Савельевой, Г. Т. Сухих, В. Н. Серова, В. Е. Радзинского. – 2-е изд., перераб. и доп. - М. : ГЭОТАР - Медиа, 2018. - 1088 с. </w:t>
      </w:r>
    </w:p>
    <w:p w:rsidR="00AF46F2" w:rsidRPr="0005372B" w:rsidRDefault="00AF46F2" w:rsidP="00D35821"/>
    <w:p w:rsidR="00DC21D5" w:rsidRDefault="00DC21D5" w:rsidP="0005372B"/>
    <w:p w:rsidR="00D35821" w:rsidRPr="0005372B" w:rsidRDefault="00D35821" w:rsidP="0005372B"/>
    <w:sectPr w:rsidR="00D35821" w:rsidRPr="0005372B" w:rsidSect="00945B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DA" w:rsidRDefault="00B462DA" w:rsidP="005525C9">
      <w:r>
        <w:separator/>
      </w:r>
    </w:p>
  </w:endnote>
  <w:endnote w:type="continuationSeparator" w:id="0">
    <w:p w:rsidR="00B462DA" w:rsidRDefault="00B462DA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804D65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804D65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7107FD">
          <w:rPr>
            <w:rStyle w:val="af9"/>
            <w:noProof/>
          </w:rPr>
          <w:t>9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DA" w:rsidRDefault="00B462DA" w:rsidP="005525C9">
      <w:r>
        <w:separator/>
      </w:r>
    </w:p>
  </w:footnote>
  <w:footnote w:type="continuationSeparator" w:id="0">
    <w:p w:rsidR="00B462DA" w:rsidRDefault="00B462DA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76"/>
    <w:multiLevelType w:val="multilevel"/>
    <w:tmpl w:val="FE7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06F78"/>
    <w:multiLevelType w:val="multilevel"/>
    <w:tmpl w:val="41C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95B75"/>
    <w:multiLevelType w:val="multilevel"/>
    <w:tmpl w:val="D46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B5A79"/>
    <w:multiLevelType w:val="hybridMultilevel"/>
    <w:tmpl w:val="4912A068"/>
    <w:lvl w:ilvl="0" w:tplc="A7307246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color w:val="auto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8538B"/>
    <w:multiLevelType w:val="hybridMultilevel"/>
    <w:tmpl w:val="AF3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11BDE"/>
    <w:multiLevelType w:val="multilevel"/>
    <w:tmpl w:val="8446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4F6394"/>
    <w:multiLevelType w:val="multilevel"/>
    <w:tmpl w:val="C526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07107"/>
    <w:multiLevelType w:val="multilevel"/>
    <w:tmpl w:val="CC2C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9"/>
  </w:num>
  <w:num w:numId="5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7"/>
  </w:num>
  <w:num w:numId="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5"/>
  </w:num>
  <w:num w:numId="1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4"/>
  </w:num>
  <w:num w:numId="18">
    <w:abstractNumId w:val="30"/>
  </w:num>
  <w:num w:numId="19">
    <w:abstractNumId w:val="19"/>
  </w:num>
  <w:num w:numId="20">
    <w:abstractNumId w:val="7"/>
  </w:num>
  <w:num w:numId="21">
    <w:abstractNumId w:val="3"/>
  </w:num>
  <w:num w:numId="22">
    <w:abstractNumId w:val="9"/>
  </w:num>
  <w:num w:numId="23">
    <w:abstractNumId w:val="15"/>
  </w:num>
  <w:num w:numId="24">
    <w:abstractNumId w:val="11"/>
  </w:num>
  <w:num w:numId="25">
    <w:abstractNumId w:val="0"/>
  </w:num>
  <w:num w:numId="26">
    <w:abstractNumId w:val="5"/>
  </w:num>
  <w:num w:numId="27">
    <w:abstractNumId w:val="28"/>
  </w:num>
  <w:num w:numId="28">
    <w:abstractNumId w:val="26"/>
  </w:num>
  <w:num w:numId="29">
    <w:abstractNumId w:val="16"/>
  </w:num>
  <w:num w:numId="30">
    <w:abstractNumId w:val="23"/>
  </w:num>
  <w:num w:numId="31">
    <w:abstractNumId w:val="1"/>
  </w:num>
  <w:num w:numId="32">
    <w:abstractNumId w:val="12"/>
  </w:num>
  <w:num w:numId="33">
    <w:abstractNumId w:val="13"/>
  </w:num>
  <w:num w:numId="34">
    <w:abstractNumId w:val="8"/>
  </w:num>
  <w:num w:numId="35">
    <w:abstractNumId w:val="6"/>
  </w:num>
  <w:num w:numId="36">
    <w:abstractNumId w:val="10"/>
  </w:num>
  <w:num w:numId="37">
    <w:abstractNumId w:val="24"/>
  </w:num>
  <w:num w:numId="38">
    <w:abstractNumId w:val="21"/>
  </w:num>
  <w:num w:numId="39">
    <w:abstractNumId w:val="18"/>
  </w:num>
  <w:num w:numId="40">
    <w:abstractNumId w:val="17"/>
  </w:num>
  <w:num w:numId="41">
    <w:abstractNumId w:val="14"/>
  </w:num>
  <w:num w:numId="42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2FE"/>
    <w:rsid w:val="00000737"/>
    <w:rsid w:val="0001436F"/>
    <w:rsid w:val="000154A9"/>
    <w:rsid w:val="000278F0"/>
    <w:rsid w:val="000350CD"/>
    <w:rsid w:val="000422C0"/>
    <w:rsid w:val="000535E8"/>
    <w:rsid w:val="0005372B"/>
    <w:rsid w:val="0007056F"/>
    <w:rsid w:val="00074AD8"/>
    <w:rsid w:val="00076FD1"/>
    <w:rsid w:val="000939DE"/>
    <w:rsid w:val="000A42BF"/>
    <w:rsid w:val="000A53F8"/>
    <w:rsid w:val="000A59DB"/>
    <w:rsid w:val="000A5A83"/>
    <w:rsid w:val="000C1DB7"/>
    <w:rsid w:val="000C28FD"/>
    <w:rsid w:val="000D2AA8"/>
    <w:rsid w:val="000E0060"/>
    <w:rsid w:val="000F21CB"/>
    <w:rsid w:val="000F5DEF"/>
    <w:rsid w:val="001151C0"/>
    <w:rsid w:val="00116592"/>
    <w:rsid w:val="00121423"/>
    <w:rsid w:val="00124F2E"/>
    <w:rsid w:val="001261DA"/>
    <w:rsid w:val="00127433"/>
    <w:rsid w:val="00140C96"/>
    <w:rsid w:val="001538C7"/>
    <w:rsid w:val="00156C5D"/>
    <w:rsid w:val="001634F7"/>
    <w:rsid w:val="00166690"/>
    <w:rsid w:val="00170EAB"/>
    <w:rsid w:val="00172FC8"/>
    <w:rsid w:val="0017570D"/>
    <w:rsid w:val="00176B59"/>
    <w:rsid w:val="00181212"/>
    <w:rsid w:val="001826BF"/>
    <w:rsid w:val="00186E87"/>
    <w:rsid w:val="001875E6"/>
    <w:rsid w:val="001A15E3"/>
    <w:rsid w:val="001A5C22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E56CC"/>
    <w:rsid w:val="001F02BB"/>
    <w:rsid w:val="001F24E9"/>
    <w:rsid w:val="00216589"/>
    <w:rsid w:val="002312E8"/>
    <w:rsid w:val="00234F49"/>
    <w:rsid w:val="00252DC3"/>
    <w:rsid w:val="00257C23"/>
    <w:rsid w:val="00270AE2"/>
    <w:rsid w:val="002763C6"/>
    <w:rsid w:val="0028766A"/>
    <w:rsid w:val="00295DF1"/>
    <w:rsid w:val="002A185C"/>
    <w:rsid w:val="002A18DC"/>
    <w:rsid w:val="002B39BC"/>
    <w:rsid w:val="002C1F81"/>
    <w:rsid w:val="002C27B2"/>
    <w:rsid w:val="002D197E"/>
    <w:rsid w:val="002D2DF3"/>
    <w:rsid w:val="002E51CB"/>
    <w:rsid w:val="002F18AE"/>
    <w:rsid w:val="002F6459"/>
    <w:rsid w:val="003029D2"/>
    <w:rsid w:val="00306CFF"/>
    <w:rsid w:val="00307641"/>
    <w:rsid w:val="0031580B"/>
    <w:rsid w:val="00341B0D"/>
    <w:rsid w:val="0034268A"/>
    <w:rsid w:val="00355EF9"/>
    <w:rsid w:val="00356344"/>
    <w:rsid w:val="0036384D"/>
    <w:rsid w:val="0036456A"/>
    <w:rsid w:val="00371CDD"/>
    <w:rsid w:val="00374150"/>
    <w:rsid w:val="0039082F"/>
    <w:rsid w:val="00395959"/>
    <w:rsid w:val="003A1053"/>
    <w:rsid w:val="003A3A60"/>
    <w:rsid w:val="003A4CC7"/>
    <w:rsid w:val="003A79FD"/>
    <w:rsid w:val="003D17B5"/>
    <w:rsid w:val="003D3C7C"/>
    <w:rsid w:val="003E0962"/>
    <w:rsid w:val="003E5388"/>
    <w:rsid w:val="003F3951"/>
    <w:rsid w:val="003F4DF7"/>
    <w:rsid w:val="003F5886"/>
    <w:rsid w:val="00413400"/>
    <w:rsid w:val="0041522B"/>
    <w:rsid w:val="00415E90"/>
    <w:rsid w:val="00430A9F"/>
    <w:rsid w:val="00431473"/>
    <w:rsid w:val="0043371E"/>
    <w:rsid w:val="004354B2"/>
    <w:rsid w:val="004408F4"/>
    <w:rsid w:val="00453DF2"/>
    <w:rsid w:val="0045624B"/>
    <w:rsid w:val="00456E69"/>
    <w:rsid w:val="00461737"/>
    <w:rsid w:val="00462DF8"/>
    <w:rsid w:val="0046397F"/>
    <w:rsid w:val="00464B10"/>
    <w:rsid w:val="00472333"/>
    <w:rsid w:val="00472A0D"/>
    <w:rsid w:val="00483DB1"/>
    <w:rsid w:val="00491954"/>
    <w:rsid w:val="00497BB0"/>
    <w:rsid w:val="004A3457"/>
    <w:rsid w:val="004A5CDC"/>
    <w:rsid w:val="004C11F7"/>
    <w:rsid w:val="004C609D"/>
    <w:rsid w:val="004D2C01"/>
    <w:rsid w:val="004D785D"/>
    <w:rsid w:val="004E48E3"/>
    <w:rsid w:val="004F037B"/>
    <w:rsid w:val="00501B11"/>
    <w:rsid w:val="0050406B"/>
    <w:rsid w:val="005160DB"/>
    <w:rsid w:val="00527D33"/>
    <w:rsid w:val="00535EDD"/>
    <w:rsid w:val="00537998"/>
    <w:rsid w:val="005525C9"/>
    <w:rsid w:val="00564CAE"/>
    <w:rsid w:val="00564F69"/>
    <w:rsid w:val="00565127"/>
    <w:rsid w:val="00565D15"/>
    <w:rsid w:val="00567600"/>
    <w:rsid w:val="00570FB6"/>
    <w:rsid w:val="00574B83"/>
    <w:rsid w:val="0058787D"/>
    <w:rsid w:val="00594C95"/>
    <w:rsid w:val="005A1E93"/>
    <w:rsid w:val="005A46DC"/>
    <w:rsid w:val="005B4DCA"/>
    <w:rsid w:val="005B7AE1"/>
    <w:rsid w:val="005C0C8D"/>
    <w:rsid w:val="005C24E6"/>
    <w:rsid w:val="005D4070"/>
    <w:rsid w:val="005E4DD6"/>
    <w:rsid w:val="005F3005"/>
    <w:rsid w:val="00615602"/>
    <w:rsid w:val="00631E33"/>
    <w:rsid w:val="00635698"/>
    <w:rsid w:val="006401DE"/>
    <w:rsid w:val="0064194F"/>
    <w:rsid w:val="00653A29"/>
    <w:rsid w:val="0066110D"/>
    <w:rsid w:val="0066111B"/>
    <w:rsid w:val="00676AF6"/>
    <w:rsid w:val="006A45FF"/>
    <w:rsid w:val="006A797A"/>
    <w:rsid w:val="006C11B3"/>
    <w:rsid w:val="006D14EF"/>
    <w:rsid w:val="006D1D2E"/>
    <w:rsid w:val="006D77EE"/>
    <w:rsid w:val="006E16C6"/>
    <w:rsid w:val="006E7149"/>
    <w:rsid w:val="006F3830"/>
    <w:rsid w:val="006F5E3E"/>
    <w:rsid w:val="007107FD"/>
    <w:rsid w:val="00726268"/>
    <w:rsid w:val="007300AC"/>
    <w:rsid w:val="00733781"/>
    <w:rsid w:val="00736B4E"/>
    <w:rsid w:val="00740414"/>
    <w:rsid w:val="007420B3"/>
    <w:rsid w:val="00742BAA"/>
    <w:rsid w:val="00753EA6"/>
    <w:rsid w:val="007541C5"/>
    <w:rsid w:val="00756BCB"/>
    <w:rsid w:val="007639DE"/>
    <w:rsid w:val="00765F2A"/>
    <w:rsid w:val="0077232F"/>
    <w:rsid w:val="00791104"/>
    <w:rsid w:val="00793EB0"/>
    <w:rsid w:val="007A3BB0"/>
    <w:rsid w:val="007A4450"/>
    <w:rsid w:val="007B1E18"/>
    <w:rsid w:val="007B705C"/>
    <w:rsid w:val="007C7EF2"/>
    <w:rsid w:val="007E0C2F"/>
    <w:rsid w:val="007E27B5"/>
    <w:rsid w:val="007E3844"/>
    <w:rsid w:val="007F0176"/>
    <w:rsid w:val="007F0A9D"/>
    <w:rsid w:val="00802A8F"/>
    <w:rsid w:val="00804D65"/>
    <w:rsid w:val="00815366"/>
    <w:rsid w:val="00815F1A"/>
    <w:rsid w:val="00821C7A"/>
    <w:rsid w:val="008225AA"/>
    <w:rsid w:val="00824352"/>
    <w:rsid w:val="00835515"/>
    <w:rsid w:val="0084054D"/>
    <w:rsid w:val="00851198"/>
    <w:rsid w:val="00855C44"/>
    <w:rsid w:val="008574CD"/>
    <w:rsid w:val="00861636"/>
    <w:rsid w:val="00880E2E"/>
    <w:rsid w:val="00885FD7"/>
    <w:rsid w:val="008A0C96"/>
    <w:rsid w:val="008A2DE2"/>
    <w:rsid w:val="008A3B7E"/>
    <w:rsid w:val="008B7C4B"/>
    <w:rsid w:val="008C0E02"/>
    <w:rsid w:val="008C366E"/>
    <w:rsid w:val="008C7C69"/>
    <w:rsid w:val="008D052B"/>
    <w:rsid w:val="008E41B2"/>
    <w:rsid w:val="008E75FE"/>
    <w:rsid w:val="008F00EC"/>
    <w:rsid w:val="008F01E6"/>
    <w:rsid w:val="008F2373"/>
    <w:rsid w:val="00915AF4"/>
    <w:rsid w:val="00932AC9"/>
    <w:rsid w:val="009435E7"/>
    <w:rsid w:val="00945167"/>
    <w:rsid w:val="00945B65"/>
    <w:rsid w:val="00947206"/>
    <w:rsid w:val="00956CA4"/>
    <w:rsid w:val="00957AC1"/>
    <w:rsid w:val="0096265C"/>
    <w:rsid w:val="009659EF"/>
    <w:rsid w:val="00965D6C"/>
    <w:rsid w:val="0097228D"/>
    <w:rsid w:val="00993B81"/>
    <w:rsid w:val="009A70CB"/>
    <w:rsid w:val="009B0FDB"/>
    <w:rsid w:val="009B1521"/>
    <w:rsid w:val="009B72CC"/>
    <w:rsid w:val="009C340C"/>
    <w:rsid w:val="009C4C41"/>
    <w:rsid w:val="009C5593"/>
    <w:rsid w:val="009C6AE4"/>
    <w:rsid w:val="009D3616"/>
    <w:rsid w:val="009F3FB5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464DF"/>
    <w:rsid w:val="00A57D3D"/>
    <w:rsid w:val="00A61667"/>
    <w:rsid w:val="00A778DB"/>
    <w:rsid w:val="00A801F2"/>
    <w:rsid w:val="00A83519"/>
    <w:rsid w:val="00A850EE"/>
    <w:rsid w:val="00A943C1"/>
    <w:rsid w:val="00A95C80"/>
    <w:rsid w:val="00A962ED"/>
    <w:rsid w:val="00AB28AD"/>
    <w:rsid w:val="00AB7BF8"/>
    <w:rsid w:val="00AC5C48"/>
    <w:rsid w:val="00AD69B6"/>
    <w:rsid w:val="00AE347C"/>
    <w:rsid w:val="00AE3D7E"/>
    <w:rsid w:val="00AE6BB1"/>
    <w:rsid w:val="00AE77A4"/>
    <w:rsid w:val="00AF46F2"/>
    <w:rsid w:val="00B2666C"/>
    <w:rsid w:val="00B34053"/>
    <w:rsid w:val="00B3702F"/>
    <w:rsid w:val="00B43981"/>
    <w:rsid w:val="00B462DA"/>
    <w:rsid w:val="00B64333"/>
    <w:rsid w:val="00B656E4"/>
    <w:rsid w:val="00B66322"/>
    <w:rsid w:val="00B70DEC"/>
    <w:rsid w:val="00B7741C"/>
    <w:rsid w:val="00B81037"/>
    <w:rsid w:val="00B83722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21BAE"/>
    <w:rsid w:val="00C32D18"/>
    <w:rsid w:val="00C3765D"/>
    <w:rsid w:val="00C4783D"/>
    <w:rsid w:val="00C54CFD"/>
    <w:rsid w:val="00C569ED"/>
    <w:rsid w:val="00C624E7"/>
    <w:rsid w:val="00C626E8"/>
    <w:rsid w:val="00C6406D"/>
    <w:rsid w:val="00C6691C"/>
    <w:rsid w:val="00C82877"/>
    <w:rsid w:val="00C901FB"/>
    <w:rsid w:val="00CA2F71"/>
    <w:rsid w:val="00CB205E"/>
    <w:rsid w:val="00CB43D9"/>
    <w:rsid w:val="00CC03B1"/>
    <w:rsid w:val="00CC6263"/>
    <w:rsid w:val="00CD31E2"/>
    <w:rsid w:val="00CD5D1D"/>
    <w:rsid w:val="00CE65B1"/>
    <w:rsid w:val="00CE6983"/>
    <w:rsid w:val="00D202F4"/>
    <w:rsid w:val="00D20429"/>
    <w:rsid w:val="00D33A46"/>
    <w:rsid w:val="00D35821"/>
    <w:rsid w:val="00D50753"/>
    <w:rsid w:val="00D50D91"/>
    <w:rsid w:val="00D540D9"/>
    <w:rsid w:val="00D5709E"/>
    <w:rsid w:val="00D67782"/>
    <w:rsid w:val="00D8270A"/>
    <w:rsid w:val="00D86406"/>
    <w:rsid w:val="00D92841"/>
    <w:rsid w:val="00D97412"/>
    <w:rsid w:val="00DB417B"/>
    <w:rsid w:val="00DB428D"/>
    <w:rsid w:val="00DB71E9"/>
    <w:rsid w:val="00DC21D5"/>
    <w:rsid w:val="00DC386F"/>
    <w:rsid w:val="00DC4A06"/>
    <w:rsid w:val="00DD5EF5"/>
    <w:rsid w:val="00DF610A"/>
    <w:rsid w:val="00E04B4C"/>
    <w:rsid w:val="00E04CCB"/>
    <w:rsid w:val="00E10647"/>
    <w:rsid w:val="00E10ADD"/>
    <w:rsid w:val="00E200AE"/>
    <w:rsid w:val="00E337D3"/>
    <w:rsid w:val="00E554B1"/>
    <w:rsid w:val="00E569A6"/>
    <w:rsid w:val="00E628BF"/>
    <w:rsid w:val="00E71860"/>
    <w:rsid w:val="00E803E3"/>
    <w:rsid w:val="00E84BD1"/>
    <w:rsid w:val="00E93DBF"/>
    <w:rsid w:val="00EA3D36"/>
    <w:rsid w:val="00EA501B"/>
    <w:rsid w:val="00EB7DEB"/>
    <w:rsid w:val="00EC0852"/>
    <w:rsid w:val="00EC0D05"/>
    <w:rsid w:val="00EC42F8"/>
    <w:rsid w:val="00ED44DD"/>
    <w:rsid w:val="00ED50C7"/>
    <w:rsid w:val="00EE04F0"/>
    <w:rsid w:val="00EF78A2"/>
    <w:rsid w:val="00F02724"/>
    <w:rsid w:val="00F11F19"/>
    <w:rsid w:val="00F13CB4"/>
    <w:rsid w:val="00F15C53"/>
    <w:rsid w:val="00F1659C"/>
    <w:rsid w:val="00F262CA"/>
    <w:rsid w:val="00F44003"/>
    <w:rsid w:val="00F45923"/>
    <w:rsid w:val="00F45C28"/>
    <w:rsid w:val="00F65FA4"/>
    <w:rsid w:val="00F72EB9"/>
    <w:rsid w:val="00F82CD2"/>
    <w:rsid w:val="00F84E8E"/>
    <w:rsid w:val="00F92076"/>
    <w:rsid w:val="00F9298A"/>
    <w:rsid w:val="00F92BB3"/>
    <w:rsid w:val="00F94CBE"/>
    <w:rsid w:val="00F94DF5"/>
    <w:rsid w:val="00F9637F"/>
    <w:rsid w:val="00FC157A"/>
    <w:rsid w:val="00FC40F8"/>
    <w:rsid w:val="00FC4F8A"/>
    <w:rsid w:val="00FC7007"/>
    <w:rsid w:val="00FC75FB"/>
    <w:rsid w:val="00FD5751"/>
    <w:rsid w:val="00FE1842"/>
    <w:rsid w:val="00FE516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C6263"/>
    <w:pPr>
      <w:spacing w:before="100" w:beforeAutospacing="1" w:after="100" w:afterAutospacing="1"/>
    </w:pPr>
  </w:style>
  <w:style w:type="character" w:customStyle="1" w:styleId="fontstyle46">
    <w:name w:val="fontstyle46"/>
    <w:basedOn w:val="a0"/>
    <w:rsid w:val="00CC6263"/>
  </w:style>
  <w:style w:type="paragraph" w:customStyle="1" w:styleId="style27">
    <w:name w:val="style27"/>
    <w:basedOn w:val="a"/>
    <w:rsid w:val="00CC6263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05372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  <w:style w:type="paragraph" w:customStyle="1" w:styleId="100">
    <w:name w:val="10"/>
    <w:basedOn w:val="a"/>
    <w:rsid w:val="00501B11"/>
    <w:pPr>
      <w:spacing w:before="100" w:beforeAutospacing="1" w:after="100" w:afterAutospacing="1"/>
    </w:pPr>
  </w:style>
  <w:style w:type="paragraph" w:customStyle="1" w:styleId="11">
    <w:name w:val="1"/>
    <w:basedOn w:val="a"/>
    <w:rsid w:val="00501B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CB0B5-E660-48B9-9AB2-A137D8F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4</cp:revision>
  <dcterms:created xsi:type="dcterms:W3CDTF">2023-11-20T09:38:00Z</dcterms:created>
  <dcterms:modified xsi:type="dcterms:W3CDTF">2023-11-21T10:36:00Z</dcterms:modified>
</cp:coreProperties>
</file>