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09"/>
        <w:gridCol w:w="1452"/>
        <w:gridCol w:w="709"/>
        <w:gridCol w:w="992"/>
        <w:gridCol w:w="1559"/>
        <w:gridCol w:w="1809"/>
        <w:gridCol w:w="1877"/>
        <w:gridCol w:w="2551"/>
        <w:gridCol w:w="1100"/>
        <w:gridCol w:w="1418"/>
      </w:tblGrid>
      <w:tr w:rsidR="00E036D3" w:rsidRPr="00926719" w:rsidTr="00E036D3">
        <w:trPr>
          <w:trHeight w:val="82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036D3" w:rsidRPr="00926719" w:rsidRDefault="00E036D3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Номер в реестре сведений о проведении независимой оценки квалификации</w:t>
            </w:r>
            <w:r w:rsidRPr="00926719">
              <w:rPr>
                <w:rStyle w:val="a5"/>
                <w:b/>
                <w:sz w:val="20"/>
                <w:szCs w:val="20"/>
              </w:rPr>
              <w:footnoteReference w:id="1"/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E036D3" w:rsidRPr="00926719" w:rsidRDefault="00E036D3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E036D3" w:rsidRPr="00926719" w:rsidRDefault="00E036D3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и реквизиты профессионального стандарта,</w:t>
            </w:r>
            <w:r w:rsidRPr="00926719">
              <w:rPr>
                <w:rStyle w:val="FontStyle44"/>
                <w:b/>
                <w:sz w:val="20"/>
                <w:szCs w:val="20"/>
              </w:rPr>
              <w:t xml:space="preserve"> на соответствие, которому проводится </w:t>
            </w:r>
            <w:r w:rsidRPr="00926719">
              <w:rPr>
                <w:b/>
                <w:sz w:val="20"/>
                <w:szCs w:val="20"/>
              </w:rPr>
              <w:t xml:space="preserve">независимая оценка </w:t>
            </w:r>
            <w:r w:rsidRPr="00926719">
              <w:rPr>
                <w:rStyle w:val="FontStyle44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E036D3" w:rsidRPr="00926719" w:rsidRDefault="00E036D3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926719">
              <w:rPr>
                <w:b/>
                <w:sz w:val="20"/>
                <w:szCs w:val="20"/>
              </w:rPr>
              <w:t>профес-сиональным</w:t>
            </w:r>
            <w:proofErr w:type="spellEnd"/>
            <w:proofErr w:type="gramEnd"/>
            <w:r w:rsidRPr="00926719">
              <w:rPr>
                <w:b/>
                <w:sz w:val="20"/>
                <w:szCs w:val="20"/>
              </w:rPr>
              <w:t xml:space="preserve"> стандартом</w:t>
            </w:r>
            <w:r w:rsidRPr="00926719">
              <w:rPr>
                <w:rStyle w:val="a5"/>
                <w:b/>
                <w:sz w:val="20"/>
                <w:szCs w:val="20"/>
              </w:rPr>
              <w:footnoteReference w:id="2"/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:rsidR="00E036D3" w:rsidRPr="00926719" w:rsidRDefault="00E036D3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1877" w:type="dxa"/>
            <w:vMerge w:val="restart"/>
            <w:tcBorders>
              <w:bottom w:val="single" w:sz="4" w:space="0" w:color="auto"/>
            </w:tcBorders>
          </w:tcPr>
          <w:p w:rsidR="00E036D3" w:rsidRPr="00926719" w:rsidRDefault="00E036D3" w:rsidP="00A40A94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E036D3" w:rsidRPr="00926719" w:rsidRDefault="00E036D3" w:rsidP="00A40A94">
            <w:pPr>
              <w:spacing w:after="0" w:line="240" w:lineRule="auto"/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E036D3" w:rsidRPr="00926719" w:rsidRDefault="00E036D3" w:rsidP="00A40A94">
            <w:pPr>
              <w:spacing w:after="0" w:line="240" w:lineRule="auto"/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036D3" w:rsidRPr="00926719" w:rsidRDefault="00E036D3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Дополнительные характеристики (при необходимости):</w:t>
            </w:r>
          </w:p>
          <w:p w:rsidR="00E036D3" w:rsidRPr="00926719" w:rsidRDefault="00E036D3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26719">
              <w:rPr>
                <w:b/>
                <w:sz w:val="20"/>
                <w:szCs w:val="20"/>
              </w:rPr>
              <w:t>Наименование профессии рабочего должности руководителя, специалиста и служащего в соответствии с УТКС, ЕКС «2» с указанием разрядах работы, профессии/категории должности / класса профессии</w:t>
            </w:r>
          </w:p>
        </w:tc>
      </w:tr>
      <w:tr w:rsidR="00E036D3" w:rsidRPr="00926719" w:rsidTr="00E036D3">
        <w:tc>
          <w:tcPr>
            <w:tcW w:w="567" w:type="dxa"/>
            <w:vMerge/>
          </w:tcPr>
          <w:p w:rsidR="00E036D3" w:rsidRPr="00926719" w:rsidRDefault="00E036D3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E036D3" w:rsidRPr="00926719" w:rsidRDefault="00E036D3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E036D3" w:rsidRPr="00926719" w:rsidRDefault="00E036D3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036D3" w:rsidRPr="00926719" w:rsidRDefault="00E036D3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36D3" w:rsidRPr="00926719" w:rsidRDefault="00E036D3" w:rsidP="00A40A94">
            <w:pPr>
              <w:spacing w:after="0" w:line="240" w:lineRule="auto"/>
              <w:ind w:left="-108" w:right="-109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Код трудовой функции</w:t>
            </w:r>
          </w:p>
        </w:tc>
        <w:tc>
          <w:tcPr>
            <w:tcW w:w="1559" w:type="dxa"/>
          </w:tcPr>
          <w:p w:rsidR="00E036D3" w:rsidRPr="00926719" w:rsidRDefault="00E036D3" w:rsidP="00A40A94">
            <w:pPr>
              <w:spacing w:after="0" w:line="240" w:lineRule="auto"/>
              <w:ind w:left="-107" w:right="-108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1809" w:type="dxa"/>
          </w:tcPr>
          <w:p w:rsidR="00E036D3" w:rsidRPr="00926719" w:rsidRDefault="00E036D3" w:rsidP="00A40A94">
            <w:pPr>
              <w:spacing w:after="0" w:line="240" w:lineRule="auto"/>
              <w:ind w:left="-108" w:right="-108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Дополнительные сведения (при необходимости)</w:t>
            </w:r>
          </w:p>
        </w:tc>
        <w:tc>
          <w:tcPr>
            <w:tcW w:w="1877" w:type="dxa"/>
            <w:vMerge/>
          </w:tcPr>
          <w:p w:rsidR="00E036D3" w:rsidRPr="00926719" w:rsidRDefault="00E036D3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036D3" w:rsidRPr="00926719" w:rsidRDefault="00E036D3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E036D3" w:rsidRPr="00926719" w:rsidRDefault="00E036D3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36D3" w:rsidRPr="00926719" w:rsidRDefault="00E036D3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036D3" w:rsidRPr="00926719" w:rsidTr="00E036D3">
        <w:trPr>
          <w:trHeight w:val="251"/>
        </w:trPr>
        <w:tc>
          <w:tcPr>
            <w:tcW w:w="567" w:type="dxa"/>
          </w:tcPr>
          <w:p w:rsidR="00E036D3" w:rsidRPr="00926719" w:rsidRDefault="00E036D3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E036D3" w:rsidRPr="00926719" w:rsidRDefault="00E036D3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E036D3" w:rsidRPr="00926719" w:rsidRDefault="00E036D3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036D3" w:rsidRPr="00926719" w:rsidRDefault="00E036D3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036D3" w:rsidRPr="00926719" w:rsidRDefault="00E036D3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036D3" w:rsidRPr="00926719" w:rsidRDefault="00E036D3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E036D3" w:rsidRPr="00926719" w:rsidRDefault="00E036D3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7" w:type="dxa"/>
          </w:tcPr>
          <w:p w:rsidR="00E036D3" w:rsidRPr="00926719" w:rsidRDefault="00E036D3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E036D3" w:rsidRPr="00926719" w:rsidRDefault="00E036D3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E036D3" w:rsidRPr="00926719" w:rsidRDefault="00E036D3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036D3" w:rsidRPr="00926719" w:rsidRDefault="00E036D3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11</w:t>
            </w:r>
          </w:p>
        </w:tc>
      </w:tr>
      <w:tr w:rsidR="00E036D3" w:rsidRPr="00912A80" w:rsidTr="00E036D3">
        <w:trPr>
          <w:trHeight w:val="557"/>
        </w:trPr>
        <w:tc>
          <w:tcPr>
            <w:tcW w:w="567" w:type="dxa"/>
            <w:vMerge w:val="restart"/>
          </w:tcPr>
          <w:p w:rsidR="00E036D3" w:rsidRPr="00912A80" w:rsidRDefault="00E036D3" w:rsidP="00CB6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12A80">
              <w:rPr>
                <w:sz w:val="20"/>
                <w:szCs w:val="20"/>
              </w:rPr>
              <w:t>.</w:t>
            </w:r>
          </w:p>
        </w:tc>
        <w:tc>
          <w:tcPr>
            <w:tcW w:w="1809" w:type="dxa"/>
            <w:vMerge w:val="restart"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Санитар (2 уровень квалификации)</w:t>
            </w:r>
            <w:r w:rsidR="00197D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vMerge w:val="restart"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«Младший медицинский персонал»</w:t>
            </w:r>
          </w:p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Приказ Минтруда России от 12.01.2016 N 2н</w:t>
            </w:r>
          </w:p>
        </w:tc>
        <w:tc>
          <w:tcPr>
            <w:tcW w:w="709" w:type="dxa"/>
            <w:vMerge w:val="restart"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А/01.2</w:t>
            </w:r>
          </w:p>
        </w:tc>
        <w:tc>
          <w:tcPr>
            <w:tcW w:w="1559" w:type="dxa"/>
          </w:tcPr>
          <w:p w:rsidR="00E036D3" w:rsidRPr="00912A80" w:rsidRDefault="00E036D3" w:rsidP="00A40A9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12A80">
              <w:rPr>
                <w:rFonts w:ascii="Times New Roman" w:hAnsi="Times New Roman" w:cs="Times New Roman"/>
                <w:sz w:val="20"/>
                <w:szCs w:val="20"/>
              </w:rPr>
              <w:t>Перемещение и транспортировка материальных объектов и медицинских отходов</w:t>
            </w:r>
          </w:p>
        </w:tc>
        <w:tc>
          <w:tcPr>
            <w:tcW w:w="1809" w:type="dxa"/>
            <w:vMerge w:val="restart"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Pr="00912A80">
              <w:rPr>
                <w:sz w:val="20"/>
                <w:szCs w:val="20"/>
              </w:rPr>
              <w:lastRenderedPageBreak/>
              <w:t>осмотров (обследований) в порядке, установленном законодательством Российской Федерации.</w:t>
            </w:r>
          </w:p>
        </w:tc>
        <w:tc>
          <w:tcPr>
            <w:tcW w:w="1877" w:type="dxa"/>
            <w:vMerge w:val="restart"/>
          </w:tcPr>
          <w:p w:rsidR="00E036D3" w:rsidRDefault="00E036D3" w:rsidP="00A40A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E036D3" w:rsidRPr="00912A80" w:rsidRDefault="00E036D3" w:rsidP="00A40A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1. Документ, подтверждающий наличие среднего общего образования.</w:t>
            </w:r>
          </w:p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 xml:space="preserve">2.  Документ, подтверждающий наличие профессионального </w:t>
            </w:r>
            <w:proofErr w:type="gramStart"/>
            <w:r w:rsidRPr="00912A80">
              <w:rPr>
                <w:sz w:val="20"/>
                <w:szCs w:val="20"/>
              </w:rPr>
              <w:t xml:space="preserve">обучения </w:t>
            </w:r>
            <w:r>
              <w:rPr>
                <w:sz w:val="20"/>
                <w:szCs w:val="20"/>
              </w:rPr>
              <w:t>по профессии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12A80">
              <w:rPr>
                <w:sz w:val="20"/>
                <w:szCs w:val="20"/>
              </w:rPr>
              <w:t>"Санитар".</w:t>
            </w:r>
          </w:p>
        </w:tc>
        <w:tc>
          <w:tcPr>
            <w:tcW w:w="1100" w:type="dxa"/>
            <w:vMerge w:val="restart"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5 лет</w:t>
            </w:r>
          </w:p>
        </w:tc>
        <w:tc>
          <w:tcPr>
            <w:tcW w:w="1418" w:type="dxa"/>
            <w:vMerge w:val="restart"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ЕКС</w:t>
            </w:r>
          </w:p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Санитарка</w:t>
            </w:r>
          </w:p>
        </w:tc>
      </w:tr>
      <w:tr w:rsidR="00E036D3" w:rsidRPr="00912A80" w:rsidTr="00E036D3">
        <w:trPr>
          <w:trHeight w:val="557"/>
        </w:trPr>
        <w:tc>
          <w:tcPr>
            <w:tcW w:w="567" w:type="dxa"/>
            <w:vMerge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А/02.2</w:t>
            </w:r>
          </w:p>
        </w:tc>
        <w:tc>
          <w:tcPr>
            <w:tcW w:w="1559" w:type="dxa"/>
          </w:tcPr>
          <w:p w:rsidR="00E036D3" w:rsidRPr="00912A80" w:rsidRDefault="00E036D3" w:rsidP="00A40A9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12A80">
              <w:rPr>
                <w:rFonts w:ascii="Times New Roman" w:hAnsi="Times New Roman" w:cs="Times New Roman"/>
                <w:sz w:val="20"/>
                <w:szCs w:val="20"/>
              </w:rPr>
              <w:t>Санитарное содержание помещений, оборудования, инвентаря</w:t>
            </w:r>
          </w:p>
        </w:tc>
        <w:tc>
          <w:tcPr>
            <w:tcW w:w="1809" w:type="dxa"/>
            <w:vMerge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036D3" w:rsidRPr="00912A80" w:rsidRDefault="00E036D3" w:rsidP="00A40A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6D3" w:rsidRPr="00912A80" w:rsidTr="00E036D3">
        <w:trPr>
          <w:trHeight w:val="557"/>
        </w:trPr>
        <w:tc>
          <w:tcPr>
            <w:tcW w:w="567" w:type="dxa"/>
            <w:vMerge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А/03.2</w:t>
            </w:r>
          </w:p>
        </w:tc>
        <w:tc>
          <w:tcPr>
            <w:tcW w:w="1559" w:type="dxa"/>
          </w:tcPr>
          <w:p w:rsidR="00E036D3" w:rsidRPr="00912A80" w:rsidRDefault="00E036D3" w:rsidP="00A40A9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12A80">
              <w:rPr>
                <w:rFonts w:ascii="Times New Roman" w:hAnsi="Times New Roman" w:cs="Times New Roman"/>
                <w:sz w:val="20"/>
                <w:szCs w:val="20"/>
              </w:rPr>
              <w:t>Уход за телом умершего человека</w:t>
            </w:r>
          </w:p>
        </w:tc>
        <w:tc>
          <w:tcPr>
            <w:tcW w:w="1809" w:type="dxa"/>
            <w:vMerge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036D3" w:rsidRPr="00912A80" w:rsidRDefault="00E036D3" w:rsidP="00A40A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36D3" w:rsidRPr="00912A80" w:rsidRDefault="00E036D3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7437C" w:rsidRDefault="0067437C"/>
    <w:sectPr w:rsidR="0067437C" w:rsidSect="007F5D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43" w:rsidRDefault="00E01943" w:rsidP="00E036D3">
      <w:pPr>
        <w:spacing w:after="0" w:line="240" w:lineRule="auto"/>
      </w:pPr>
      <w:r>
        <w:separator/>
      </w:r>
    </w:p>
  </w:endnote>
  <w:endnote w:type="continuationSeparator" w:id="0">
    <w:p w:rsidR="00E01943" w:rsidRDefault="00E01943" w:rsidP="00E0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43" w:rsidRDefault="00E01943" w:rsidP="00E036D3">
      <w:pPr>
        <w:spacing w:after="0" w:line="240" w:lineRule="auto"/>
      </w:pPr>
      <w:r>
        <w:separator/>
      </w:r>
    </w:p>
  </w:footnote>
  <w:footnote w:type="continuationSeparator" w:id="0">
    <w:p w:rsidR="00E01943" w:rsidRDefault="00E01943" w:rsidP="00E036D3">
      <w:pPr>
        <w:spacing w:after="0" w:line="240" w:lineRule="auto"/>
      </w:pPr>
      <w:r>
        <w:continuationSeparator/>
      </w:r>
    </w:p>
  </w:footnote>
  <w:footnote w:id="1">
    <w:p w:rsidR="00E036D3" w:rsidRPr="00864817" w:rsidRDefault="00E036D3" w:rsidP="00E036D3">
      <w:pPr>
        <w:pStyle w:val="a3"/>
        <w:jc w:val="both"/>
        <w:rPr>
          <w:sz w:val="12"/>
          <w:szCs w:val="12"/>
        </w:rPr>
      </w:pPr>
      <w:r w:rsidRPr="00864817">
        <w:rPr>
          <w:rStyle w:val="a5"/>
          <w:sz w:val="12"/>
          <w:szCs w:val="12"/>
        </w:rPr>
        <w:footnoteRef/>
      </w:r>
      <w:r w:rsidRPr="00864817">
        <w:rPr>
          <w:sz w:val="12"/>
          <w:szCs w:val="12"/>
        </w:rPr>
        <w:t xml:space="preserve"> Присваивается при внесении в реестр сведений о наименованиях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</w:footnote>
  <w:footnote w:id="2">
    <w:p w:rsidR="00E036D3" w:rsidRPr="00864817" w:rsidRDefault="00E036D3" w:rsidP="00E036D3">
      <w:pPr>
        <w:pStyle w:val="a3"/>
        <w:jc w:val="both"/>
        <w:rPr>
          <w:sz w:val="12"/>
          <w:szCs w:val="12"/>
        </w:rPr>
      </w:pPr>
      <w:r w:rsidRPr="00864817">
        <w:rPr>
          <w:rStyle w:val="a5"/>
          <w:sz w:val="12"/>
          <w:szCs w:val="12"/>
        </w:rPr>
        <w:footnoteRef/>
      </w:r>
      <w:r w:rsidRPr="00864817">
        <w:rPr>
          <w:sz w:val="12"/>
          <w:szCs w:val="12"/>
        </w:rPr>
        <w:t>Уровень квалификации указывается в соответствии с «Уровнями квалификации в целях разработки проектов профессиональных стандартов» (приказ Министерства труда и социальной защиты Российской Федерации от 12 апреля 2013 г. № 148н).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6D3"/>
    <w:rsid w:val="00197D7C"/>
    <w:rsid w:val="001E556E"/>
    <w:rsid w:val="002346E0"/>
    <w:rsid w:val="002A40E3"/>
    <w:rsid w:val="002C02BC"/>
    <w:rsid w:val="00426DFE"/>
    <w:rsid w:val="00554BF1"/>
    <w:rsid w:val="0067437C"/>
    <w:rsid w:val="006F1358"/>
    <w:rsid w:val="00752A1F"/>
    <w:rsid w:val="007F5D81"/>
    <w:rsid w:val="008D3924"/>
    <w:rsid w:val="00BB2CBF"/>
    <w:rsid w:val="00C61C64"/>
    <w:rsid w:val="00CB6CFF"/>
    <w:rsid w:val="00D17E7F"/>
    <w:rsid w:val="00E01943"/>
    <w:rsid w:val="00E0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D3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E036D3"/>
    <w:rPr>
      <w:rFonts w:ascii="Times New Roman" w:hAnsi="Times New Roman"/>
      <w:sz w:val="28"/>
    </w:rPr>
  </w:style>
  <w:style w:type="paragraph" w:styleId="a3">
    <w:name w:val="footnote text"/>
    <w:basedOn w:val="a"/>
    <w:link w:val="a4"/>
    <w:uiPriority w:val="99"/>
    <w:rsid w:val="00E036D3"/>
    <w:pPr>
      <w:spacing w:after="0" w:line="240" w:lineRule="auto"/>
    </w:pPr>
    <w:rPr>
      <w:rFonts w:eastAsia="MS Mincho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036D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rsid w:val="00E036D3"/>
    <w:rPr>
      <w:rFonts w:cs="Times New Roman"/>
      <w:vertAlign w:val="superscript"/>
    </w:rPr>
  </w:style>
  <w:style w:type="paragraph" w:customStyle="1" w:styleId="a6">
    <w:name w:val="Прижатый влево"/>
    <w:basedOn w:val="a"/>
    <w:next w:val="a"/>
    <w:uiPriority w:val="99"/>
    <w:rsid w:val="00E036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plyakin</dc:creator>
  <cp:keywords/>
  <dc:description/>
  <cp:lastModifiedBy>plyakin</cp:lastModifiedBy>
  <cp:revision>5</cp:revision>
  <dcterms:created xsi:type="dcterms:W3CDTF">2020-08-24T10:59:00Z</dcterms:created>
  <dcterms:modified xsi:type="dcterms:W3CDTF">2020-12-08T16:23:00Z</dcterms:modified>
</cp:coreProperties>
</file>