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B515D1" w:rsidRPr="00E35CD3" w:rsidTr="001A09A7">
        <w:trPr>
          <w:trHeight w:val="251"/>
        </w:trPr>
        <w:tc>
          <w:tcPr>
            <w:tcW w:w="817" w:type="dxa"/>
            <w:vMerge w:val="restart"/>
          </w:tcPr>
          <w:p w:rsidR="00B515D1" w:rsidRPr="00E35CD3" w:rsidRDefault="009713F8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35C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 w:val="restart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 xml:space="preserve">Специалист по экспертизе трупа и живых лиц </w:t>
            </w:r>
            <w:r w:rsidR="00556C3B">
              <w:rPr>
                <w:rFonts w:ascii="Times New Roman" w:hAnsi="Times New Roman"/>
                <w:sz w:val="18"/>
                <w:szCs w:val="18"/>
              </w:rPr>
              <w:t>(8 уровень квалификации)</w:t>
            </w:r>
          </w:p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>«Врач-судебно-медицинский эксперт»</w:t>
            </w:r>
          </w:p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>Приказ Минтруда России от 14.03.2018 N 144н</w:t>
            </w:r>
          </w:p>
        </w:tc>
        <w:tc>
          <w:tcPr>
            <w:tcW w:w="709" w:type="dxa"/>
            <w:vMerge w:val="restart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 xml:space="preserve">A/01.8 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 xml:space="preserve">Производство судебно-медицинской экспертизы (исследования) трупа </w:t>
            </w:r>
          </w:p>
        </w:tc>
        <w:tc>
          <w:tcPr>
            <w:tcW w:w="1984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«Педиатрия», «Медицинская биохимия». 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«Судебно-медицинская экспертиза».</w:t>
            </w:r>
          </w:p>
          <w:p w:rsidR="00B515D1" w:rsidRPr="00E35CD3" w:rsidRDefault="00B515D1" w:rsidP="00E35CD3">
            <w:pPr>
              <w:pStyle w:val="af3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>3. Сертификат специалиста или свидетельство об аккредитации специалиста по специальности «Судебно-медицинская экспертиза».</w:t>
            </w:r>
          </w:p>
          <w:p w:rsidR="00B515D1" w:rsidRPr="00E35CD3" w:rsidRDefault="00B515D1" w:rsidP="00E35CD3">
            <w:pPr>
              <w:pStyle w:val="af3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>ИЛИ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«Педиатрия», «Медицинская биохимия». </w:t>
            </w:r>
          </w:p>
          <w:p w:rsidR="00B515D1" w:rsidRPr="00E35CD3" w:rsidRDefault="00B515D1" w:rsidP="00E35CD3">
            <w:pPr>
              <w:pStyle w:val="af3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 xml:space="preserve">2. Документ, </w:t>
            </w:r>
            <w:r w:rsidRPr="00E35CD3">
              <w:rPr>
                <w:rFonts w:eastAsia="Cambria"/>
                <w:sz w:val="18"/>
                <w:szCs w:val="18"/>
                <w:lang w:eastAsia="en-US"/>
              </w:rPr>
              <w:lastRenderedPageBreak/>
              <w:t>подтверждающий прохождение подготовки в интернатуре и (или) ординатуре по одной из специальностей: «Акушерство и гинекология», «Детская онкология», «Детская урология-андрология», «Детская хирургия», «Колопроктология», «Нейрохирургия», «Онкология», «Оториноларингология», «Пластическая хирургия», «Патологическая анатомия», «Сердечно-сосудистая хирургия», «Торакальная хирургия», «Травматология и ортопедия», «Урология», «Хирургия», «Челюстно-лицевая хирургия».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3. Документ, подтверждающий наличие дополнительного профессионального образования по программе профессиональной переподготовки по специальности «Судебно-медицинская экспертиза».</w:t>
            </w:r>
          </w:p>
          <w:p w:rsidR="00B515D1" w:rsidRPr="00E35CD3" w:rsidRDefault="00B515D1" w:rsidP="00E35CD3">
            <w:pPr>
              <w:pStyle w:val="af3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>4. Сертификат специалиста или свидетельство об аккредитации специалиста по специальности «Судебно-медицинская экспертиза»</w:t>
            </w:r>
          </w:p>
        </w:tc>
        <w:tc>
          <w:tcPr>
            <w:tcW w:w="1100" w:type="dxa"/>
            <w:vMerge w:val="restart"/>
          </w:tcPr>
          <w:p w:rsidR="00B515D1" w:rsidRPr="00E35CD3" w:rsidRDefault="00E35CD3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18" w:type="dxa"/>
            <w:vMerge w:val="restart"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Врач – судебно-медицинский эксперт</w:t>
            </w: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 xml:space="preserve">A/02.8 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 xml:space="preserve">Производство судебно-медицинской экспертизы (обследования) в отношении живого лица </w:t>
            </w: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 xml:space="preserve">A/04.8 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</w:t>
            </w: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 xml:space="preserve">A/05.8 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 xml:space="preserve">Оказание медицинской </w:t>
            </w: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lastRenderedPageBreak/>
              <w:t xml:space="preserve">помощи пациентам в экстренной форме </w:t>
            </w: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6F0" w:rsidRPr="00E35CD3" w:rsidRDefault="00BC56F0" w:rsidP="00F82D79">
      <w:pPr>
        <w:pStyle w:val="ConsPlusNormal"/>
        <w:jc w:val="both"/>
        <w:rPr>
          <w:sz w:val="18"/>
          <w:szCs w:val="18"/>
        </w:rPr>
      </w:pPr>
    </w:p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5D" w:rsidRDefault="00D0345D" w:rsidP="00DE36B2">
      <w:pPr>
        <w:spacing w:after="0" w:line="240" w:lineRule="auto"/>
      </w:pPr>
      <w:r>
        <w:separator/>
      </w:r>
    </w:p>
  </w:endnote>
  <w:endnote w:type="continuationSeparator" w:id="0">
    <w:p w:rsidR="00D0345D" w:rsidRDefault="00D0345D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5D" w:rsidRDefault="00D0345D" w:rsidP="00DE36B2">
      <w:pPr>
        <w:spacing w:after="0" w:line="240" w:lineRule="auto"/>
      </w:pPr>
      <w:r>
        <w:separator/>
      </w:r>
    </w:p>
  </w:footnote>
  <w:footnote w:type="continuationSeparator" w:id="0">
    <w:p w:rsidR="00D0345D" w:rsidRDefault="00D0345D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7C6759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9713F8">
      <w:rPr>
        <w:rFonts w:ascii="Times New Roman" w:hAnsi="Times New Roman"/>
        <w:noProof/>
        <w:sz w:val="20"/>
        <w:szCs w:val="20"/>
      </w:rPr>
      <w:t>1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2DC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451D0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E7514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56C3B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C6759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3F8"/>
    <w:rsid w:val="00971AE2"/>
    <w:rsid w:val="00991D4A"/>
    <w:rsid w:val="009A0475"/>
    <w:rsid w:val="009A2187"/>
    <w:rsid w:val="009A7B6C"/>
    <w:rsid w:val="009B1AFE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23F9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345D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795B"/>
    <w:rsid w:val="00E5006E"/>
    <w:rsid w:val="00E51B3C"/>
    <w:rsid w:val="00E5211D"/>
    <w:rsid w:val="00E53748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93827"/>
    <w:rsid w:val="00EB2A40"/>
    <w:rsid w:val="00EB3FD8"/>
    <w:rsid w:val="00EC467B"/>
    <w:rsid w:val="00EC51C0"/>
    <w:rsid w:val="00EC55E4"/>
    <w:rsid w:val="00ED3F39"/>
    <w:rsid w:val="00ED79C1"/>
    <w:rsid w:val="00EE4378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69A8D5-DE18-4DCE-853D-1FBB096B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3</cp:revision>
  <cp:lastPrinted>2017-06-28T14:21:00Z</cp:lastPrinted>
  <dcterms:created xsi:type="dcterms:W3CDTF">2022-03-18T12:38:00Z</dcterms:created>
  <dcterms:modified xsi:type="dcterms:W3CDTF">2022-03-18T13:28:00Z</dcterms:modified>
</cp:coreProperties>
</file>