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75" w:rsidRPr="00CD3CC1" w:rsidRDefault="00452275" w:rsidP="0045227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r w:rsidRPr="00CD3CC1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3AF3B3F7" wp14:editId="324BE0A3">
            <wp:extent cx="1300480" cy="1300480"/>
            <wp:effectExtent l="0" t="0" r="0" b="0"/>
            <wp:docPr id="2" name="Рисунок 2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275" w:rsidRPr="00CD3CC1" w:rsidRDefault="00452275" w:rsidP="0045227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452275" w:rsidRPr="00CD3CC1" w:rsidRDefault="00452275" w:rsidP="00452275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CD3CC1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452275" w:rsidRPr="00CD3CC1" w:rsidRDefault="00452275" w:rsidP="00452275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CD3CC1">
        <w:rPr>
          <w:rFonts w:ascii="Calibri" w:hAnsi="Calibri" w:cs="Calibri"/>
          <w:b/>
          <w:color w:val="FF0000"/>
          <w:sz w:val="24"/>
          <w:szCs w:val="24"/>
        </w:rPr>
        <w:t xml:space="preserve">(период с 7 по </w:t>
      </w:r>
      <w:proofErr w:type="gramStart"/>
      <w:r w:rsidRPr="00CD3CC1">
        <w:rPr>
          <w:rFonts w:ascii="Calibri" w:hAnsi="Calibri" w:cs="Calibri"/>
          <w:b/>
          <w:color w:val="FF0000"/>
          <w:sz w:val="24"/>
          <w:szCs w:val="24"/>
        </w:rPr>
        <w:t>13  апреля</w:t>
      </w:r>
      <w:proofErr w:type="gramEnd"/>
      <w:r w:rsidRPr="00CD3CC1">
        <w:rPr>
          <w:rFonts w:ascii="Calibri" w:hAnsi="Calibri" w:cs="Calibri"/>
          <w:b/>
          <w:color w:val="FF0000"/>
          <w:sz w:val="24"/>
          <w:szCs w:val="24"/>
        </w:rPr>
        <w:t xml:space="preserve"> 2025 года)</w:t>
      </w:r>
    </w:p>
    <w:bookmarkEnd w:id="0"/>
    <w:p w:rsidR="00452275" w:rsidRPr="00CD3CC1" w:rsidRDefault="00452275" w:rsidP="00452275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284732" w:rsidRPr="00CD3CC1" w:rsidRDefault="00284732" w:rsidP="00452275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CD3CC1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284732" w:rsidRPr="00CD3CC1" w:rsidRDefault="00284732" w:rsidP="00452275">
      <w:pPr>
        <w:pStyle w:val="1"/>
        <w:jc w:val="both"/>
        <w:rPr>
          <w:rFonts w:ascii="Calibri" w:eastAsiaTheme="minorHAnsi" w:hAnsi="Calibri" w:cs="Calibri"/>
          <w:bCs w:val="0"/>
          <w:kern w:val="0"/>
          <w:sz w:val="24"/>
          <w:szCs w:val="24"/>
          <w:lang w:eastAsia="en-US"/>
        </w:rPr>
      </w:pPr>
      <w:r w:rsidRPr="00CD3CC1">
        <w:rPr>
          <w:rFonts w:ascii="Calibri" w:eastAsiaTheme="minorHAnsi" w:hAnsi="Calibri" w:cs="Calibri"/>
          <w:bCs w:val="0"/>
          <w:kern w:val="0"/>
          <w:sz w:val="24"/>
          <w:szCs w:val="24"/>
          <w:lang w:eastAsia="en-US"/>
        </w:rPr>
        <w:t>Новую систему оплаты труда медработников начнут тестировать в мае в трех регионах</w:t>
      </w:r>
    </w:p>
    <w:p w:rsidR="00284732" w:rsidRPr="00CD3CC1" w:rsidRDefault="00284732" w:rsidP="0045227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>Правительство готовится к внедрению новой системы оплаты труда врачей — к маю планируется передать ее параметры трем регионам для проведения пилота.</w:t>
      </w:r>
    </w:p>
    <w:p w:rsidR="00284732" w:rsidRPr="00CD3CC1" w:rsidRDefault="00284732" w:rsidP="00452275">
      <w:pPr>
        <w:pStyle w:val="p1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 xml:space="preserve">Правительство определило параметры реформы оплаты труда бюджетников, сообщила на итоговой коллегии Минтруда вице-премьер </w:t>
      </w:r>
      <w:hyperlink r:id="rId6" w:history="1">
        <w:r w:rsidRPr="00CD3CC1">
          <w:rPr>
            <w:rStyle w:val="a3"/>
            <w:rFonts w:ascii="Calibri" w:hAnsi="Calibri" w:cs="Calibri"/>
            <w:b/>
            <w:bCs/>
          </w:rPr>
          <w:t>Татьяна Голикова</w:t>
        </w:r>
      </w:hyperlink>
      <w:r w:rsidRPr="00CD3CC1">
        <w:rPr>
          <w:rFonts w:ascii="Calibri" w:hAnsi="Calibri" w:cs="Calibri"/>
        </w:rPr>
        <w:t xml:space="preserve">, </w:t>
      </w:r>
      <w:hyperlink r:id="rId7" w:tgtFrame="_blank" w:history="1">
        <w:r w:rsidRPr="00CD3CC1">
          <w:rPr>
            <w:rStyle w:val="a3"/>
            <w:rFonts w:ascii="Calibri" w:hAnsi="Calibri" w:cs="Calibri"/>
          </w:rPr>
          <w:t>пишет</w:t>
        </w:r>
      </w:hyperlink>
      <w:r w:rsidRPr="00CD3CC1">
        <w:rPr>
          <w:rFonts w:ascii="Calibri" w:hAnsi="Calibri" w:cs="Calibri"/>
        </w:rPr>
        <w:t xml:space="preserve"> «Коммерсантъ». По ее словам, в мае разработанную методику планируется передать трем регионам, которые станут первыми участниками пилотного проекта по ее внедрению. Тестирование механизма выплат врачам будет проводиться в Якутии, Курганской и Липецкой областях.</w:t>
      </w:r>
    </w:p>
    <w:p w:rsidR="00284732" w:rsidRPr="00CD3CC1" w:rsidRDefault="00284732" w:rsidP="00452275">
      <w:pPr>
        <w:pStyle w:val="p1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>Проект по внедрению новой системы оплаты труда в здравоохранении призван сократить значимый разрыв в доходах и обеспечить медработникам адекватные зарплаты. Его планировали начать еще в ноябре 2021 года, но готовившие методическое обоснование ведомства — Минздрав и Минтруд — дважды его переносили, а потом и вовсе </w:t>
      </w:r>
      <w:hyperlink r:id="rId8" w:history="1">
        <w:r w:rsidRPr="00CD3CC1">
          <w:rPr>
            <w:rStyle w:val="s1"/>
            <w:rFonts w:ascii="Calibri" w:hAnsi="Calibri" w:cs="Calibri"/>
            <w:color w:val="0000FF"/>
            <w:u w:val="single"/>
          </w:rPr>
          <w:t>отложили</w:t>
        </w:r>
      </w:hyperlink>
      <w:r w:rsidRPr="00CD3CC1">
        <w:rPr>
          <w:rFonts w:ascii="Calibri" w:hAnsi="Calibri" w:cs="Calibri"/>
        </w:rPr>
        <w:t> на 2025 год. С 1 февраля 2023 года частично выпадающие из-за инфляции доходы медработникам компенсировали с помощью специальных социальных выплат (ССВ).</w:t>
      </w:r>
    </w:p>
    <w:p w:rsidR="00284732" w:rsidRPr="00CD3CC1" w:rsidRDefault="00284732" w:rsidP="00452275">
      <w:pPr>
        <w:pStyle w:val="p1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 xml:space="preserve">В конце 2024 года министр здравоохранения </w:t>
      </w:r>
      <w:r w:rsidRPr="00CD3CC1">
        <w:rPr>
          <w:rStyle w:val="a4"/>
          <w:rFonts w:ascii="Calibri" w:hAnsi="Calibri" w:cs="Calibri"/>
        </w:rPr>
        <w:t>Михаил Мурашко</w:t>
      </w:r>
      <w:r w:rsidRPr="00CD3CC1">
        <w:rPr>
          <w:rFonts w:ascii="Calibri" w:hAnsi="Calibri" w:cs="Calibri"/>
        </w:rPr>
        <w:t xml:space="preserve"> </w:t>
      </w:r>
      <w:hyperlink r:id="rId9" w:history="1">
        <w:r w:rsidRPr="00CD3CC1">
          <w:rPr>
            <w:rStyle w:val="s2"/>
            <w:rFonts w:ascii="Calibri" w:hAnsi="Calibri" w:cs="Calibri"/>
            <w:color w:val="0000FF"/>
            <w:u w:val="single"/>
          </w:rPr>
          <w:t>призвал</w:t>
        </w:r>
      </w:hyperlink>
      <w:r w:rsidRPr="00CD3CC1">
        <w:rPr>
          <w:rFonts w:ascii="Calibri" w:hAnsi="Calibri" w:cs="Calibri"/>
        </w:rPr>
        <w:t xml:space="preserve"> не ждать возврата к бюджетной модели при внедрении пилота по зарплатам. По его словам, выстроить эффективную, справедливую и, главное, нацеленную на результат систему можно только с привязкой к эффективности работы врачей. «В одной из недавних поездок в страны СНГ я видел, как расхолаживает бюджетная система. У медицинского персонала просто нет желания внедрять эффективное и современное», — считает глава Минздрава.</w:t>
      </w:r>
    </w:p>
    <w:p w:rsidR="00284732" w:rsidRPr="00CD3CC1" w:rsidRDefault="00284732" w:rsidP="00452275">
      <w:pPr>
        <w:pStyle w:val="p1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>При этом только небольшая часть врачей (9,6%) оценивают шансы на реализацию проекта по внедрению новой отраслевой системы оплаты труда как высокие и ожидают быстрого увеличения зарплат, </w:t>
      </w:r>
      <w:hyperlink r:id="rId10" w:history="1">
        <w:r w:rsidRPr="00CD3CC1">
          <w:rPr>
            <w:rStyle w:val="s1"/>
            <w:rFonts w:ascii="Calibri" w:hAnsi="Calibri" w:cs="Calibri"/>
            <w:color w:val="0000FF"/>
            <w:u w:val="single"/>
          </w:rPr>
          <w:t>показал опрос</w:t>
        </w:r>
      </w:hyperlink>
      <w:r w:rsidRPr="00CD3CC1">
        <w:rPr>
          <w:rFonts w:ascii="Calibri" w:hAnsi="Calibri" w:cs="Calibri"/>
        </w:rPr>
        <w:t> «МВ». Многие респонденты были более пессимистичны.</w:t>
      </w:r>
    </w:p>
    <w:p w:rsidR="00284732" w:rsidRPr="00CD3CC1" w:rsidRDefault="00CD3CC1" w:rsidP="0045227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11" w:history="1">
        <w:r w:rsidR="00284732" w:rsidRPr="00CD3CC1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https://medvestnik.ru/content/news/Novuu-sistemu-oplaty-truda-medrabotnikov-nachnut-testirovat-v-mae-v-treh-regionah.html</w:t>
        </w:r>
      </w:hyperlink>
    </w:p>
    <w:p w:rsidR="00284732" w:rsidRPr="00CD3CC1" w:rsidRDefault="00284732" w:rsidP="0045227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52275" w:rsidRPr="00CD3CC1" w:rsidRDefault="00452275" w:rsidP="00452275">
      <w:pPr>
        <w:pStyle w:val="1"/>
        <w:jc w:val="both"/>
        <w:rPr>
          <w:rFonts w:ascii="Calibri" w:hAnsi="Calibri" w:cs="Calibri"/>
          <w:bCs w:val="0"/>
          <w:kern w:val="0"/>
          <w:sz w:val="24"/>
          <w:szCs w:val="24"/>
        </w:rPr>
      </w:pPr>
      <w:r w:rsidRPr="00CD3CC1">
        <w:rPr>
          <w:rFonts w:ascii="Calibri" w:hAnsi="Calibri" w:cs="Calibri"/>
          <w:bCs w:val="0"/>
          <w:kern w:val="0"/>
          <w:sz w:val="24"/>
          <w:szCs w:val="24"/>
        </w:rPr>
        <w:t>Правительство изменило правила целевого обучения</w:t>
      </w:r>
    </w:p>
    <w:p w:rsidR="00452275" w:rsidRPr="00CD3CC1" w:rsidRDefault="00452275" w:rsidP="0045227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 xml:space="preserve">Правительство скорректировало правило заключения целевых договоров на обучение в </w:t>
      </w:r>
      <w:proofErr w:type="spellStart"/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>медвузах</w:t>
      </w:r>
      <w:proofErr w:type="spellEnd"/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>. Теперь студенты могут заключать второй договор с тем же заказчиком при поступлении в ординатуру. Также существенно расширяются права студентов-</w:t>
      </w:r>
      <w:proofErr w:type="spellStart"/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>целевиков</w:t>
      </w:r>
      <w:proofErr w:type="spellEnd"/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452275" w:rsidRPr="00CD3CC1" w:rsidRDefault="00452275" w:rsidP="00452275">
      <w:pPr>
        <w:pStyle w:val="p1"/>
        <w:jc w:val="both"/>
        <w:rPr>
          <w:rFonts w:ascii="Calibri" w:hAnsi="Calibri" w:cs="Calibri"/>
        </w:rPr>
      </w:pPr>
      <w:proofErr w:type="spellStart"/>
      <w:r w:rsidRPr="00CD3CC1">
        <w:rPr>
          <w:rFonts w:ascii="Calibri" w:hAnsi="Calibri" w:cs="Calibri"/>
        </w:rPr>
        <w:t>Кабмин</w:t>
      </w:r>
      <w:proofErr w:type="spellEnd"/>
      <w:r w:rsidRPr="00CD3CC1">
        <w:rPr>
          <w:rFonts w:ascii="Calibri" w:hAnsi="Calibri" w:cs="Calibri"/>
        </w:rPr>
        <w:t xml:space="preserve"> утвердил изменения в правила целевого обучения — правки предлагало </w:t>
      </w:r>
      <w:proofErr w:type="spellStart"/>
      <w:r w:rsidRPr="00CD3CC1">
        <w:rPr>
          <w:rFonts w:ascii="Calibri" w:hAnsi="Calibri" w:cs="Calibri"/>
        </w:rPr>
        <w:t>Минобрнауки</w:t>
      </w:r>
      <w:proofErr w:type="spellEnd"/>
      <w:r w:rsidRPr="00CD3CC1">
        <w:rPr>
          <w:rFonts w:ascii="Calibri" w:hAnsi="Calibri" w:cs="Calibri"/>
        </w:rPr>
        <w:t>. Постановление Правительства РФ № 447 от 07.04.2025 </w:t>
      </w:r>
      <w:hyperlink r:id="rId12" w:history="1">
        <w:r w:rsidRPr="00CD3CC1">
          <w:rPr>
            <w:rStyle w:val="a3"/>
            <w:rFonts w:ascii="Calibri" w:hAnsi="Calibri" w:cs="Calibri"/>
          </w:rPr>
          <w:t>доступно на «МВ»</w:t>
        </w:r>
      </w:hyperlink>
      <w:r w:rsidRPr="00CD3CC1">
        <w:rPr>
          <w:rFonts w:ascii="Calibri" w:hAnsi="Calibri" w:cs="Calibri"/>
        </w:rPr>
        <w:t>.</w:t>
      </w:r>
    </w:p>
    <w:p w:rsidR="00452275" w:rsidRPr="00CD3CC1" w:rsidRDefault="00452275" w:rsidP="00452275">
      <w:pPr>
        <w:pStyle w:val="p1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 xml:space="preserve">Теперь студентам разрешено заключать второй договор о целевом обучении с тем же заказчиком по образовательной программе следующего уровня с освобождением от ответственности за неисполнение обязательства по осуществлению трудовой деятельности по предшествующему договору. В </w:t>
      </w:r>
      <w:proofErr w:type="spellStart"/>
      <w:r w:rsidRPr="00CD3CC1">
        <w:rPr>
          <w:rFonts w:ascii="Calibri" w:hAnsi="Calibri" w:cs="Calibri"/>
        </w:rPr>
        <w:t>Минобрнауки</w:t>
      </w:r>
      <w:proofErr w:type="spellEnd"/>
      <w:r w:rsidRPr="00CD3CC1">
        <w:rPr>
          <w:rFonts w:ascii="Calibri" w:hAnsi="Calibri" w:cs="Calibri"/>
        </w:rPr>
        <w:t xml:space="preserve"> поясняли, что иногда это имеет «принципиальное значение» при заключении следующего договора на ординатуру после освоения программы </w:t>
      </w:r>
      <w:proofErr w:type="spellStart"/>
      <w:r w:rsidRPr="00CD3CC1">
        <w:rPr>
          <w:rFonts w:ascii="Calibri" w:hAnsi="Calibri" w:cs="Calibri"/>
        </w:rPr>
        <w:t>специалитета</w:t>
      </w:r>
      <w:proofErr w:type="spellEnd"/>
      <w:r w:rsidRPr="00CD3CC1">
        <w:rPr>
          <w:rFonts w:ascii="Calibri" w:hAnsi="Calibri" w:cs="Calibri"/>
        </w:rPr>
        <w:t xml:space="preserve"> в области здравоохранения.</w:t>
      </w:r>
    </w:p>
    <w:p w:rsidR="00452275" w:rsidRPr="00CD3CC1" w:rsidRDefault="00452275" w:rsidP="00452275">
      <w:pPr>
        <w:pStyle w:val="p2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>При этом заказчик может отказать выпускнику, если он остро нуждается в специалистах. То есть без такого одобрения студент продолжит учебу только в том случае, если он по первому договору освобожден от ответственности за неисполнение обязательств.</w:t>
      </w:r>
    </w:p>
    <w:p w:rsidR="00452275" w:rsidRPr="00CD3CC1" w:rsidRDefault="00452275" w:rsidP="00452275">
      <w:pPr>
        <w:pStyle w:val="p4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 xml:space="preserve">Появился ряд новых норм, уточняющих порядок информационного взаимодействия между образовательной организацией, гражданином и заказчиком. Основные новеллы касаются более четкого регламента их коммуникации через цифровую платформу «Работа в России», вводятся специальные цифровые идентификаторы заявок о целевом обучении. Заказчики получат возможность ознакомиться с поданными заявками до зачисления на обучение и рассматривать кандидатуры на заключение целевого договора, если их будущая профессиональная деятельность связана с </w:t>
      </w:r>
      <w:proofErr w:type="spellStart"/>
      <w:r w:rsidRPr="00CD3CC1">
        <w:rPr>
          <w:rFonts w:ascii="Calibri" w:hAnsi="Calibri" w:cs="Calibri"/>
        </w:rPr>
        <w:t>гостайной</w:t>
      </w:r>
      <w:proofErr w:type="spellEnd"/>
      <w:r w:rsidRPr="00CD3CC1">
        <w:rPr>
          <w:rFonts w:ascii="Calibri" w:hAnsi="Calibri" w:cs="Calibri"/>
        </w:rPr>
        <w:t>.</w:t>
      </w:r>
    </w:p>
    <w:p w:rsidR="00452275" w:rsidRPr="00CD3CC1" w:rsidRDefault="00452275" w:rsidP="00452275">
      <w:pPr>
        <w:pStyle w:val="p4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>Также прописано, что организации-заказчики обязаны будут размещать сведения о заявках на целевое обучение и о зачислении на обучение в электронном виде, а преимущественным способом заключения договора станет электронный. Как и ранее, абитуриент может поступать на целевое обучение в пределах квоты в соответствии с одной заявкой.</w:t>
      </w:r>
    </w:p>
    <w:p w:rsidR="00452275" w:rsidRPr="00CD3CC1" w:rsidRDefault="00452275" w:rsidP="00452275">
      <w:pPr>
        <w:pStyle w:val="p4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>Кроме того, приняты изменения, расширяющие права студентов-</w:t>
      </w:r>
      <w:proofErr w:type="spellStart"/>
      <w:r w:rsidRPr="00CD3CC1">
        <w:rPr>
          <w:rFonts w:ascii="Calibri" w:hAnsi="Calibri" w:cs="Calibri"/>
        </w:rPr>
        <w:t>целевиков</w:t>
      </w:r>
      <w:proofErr w:type="spellEnd"/>
      <w:r w:rsidRPr="00CD3CC1">
        <w:rPr>
          <w:rFonts w:ascii="Calibri" w:hAnsi="Calibri" w:cs="Calibri"/>
        </w:rPr>
        <w:t>. Теперь выпускникам разрешено сменить регион отработки после окончания обучения. Это будет возможно при вступлении в брак, если в том же субъекте работает супруг-военнослужащий или требующий ухода больной родитель, а также в том случае, если регионы будущей работы молодоженов по договору о целевом обучении не совпадают.</w:t>
      </w:r>
    </w:p>
    <w:p w:rsidR="00452275" w:rsidRPr="00CD3CC1" w:rsidRDefault="00452275" w:rsidP="00452275">
      <w:pPr>
        <w:pStyle w:val="p4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>Кроме того, впервые установлены четкие определения правил предоставления мер материального стимулирования — они должны выплачиваться ежемесячно. В случае невыполнения требований к успеваемости размер сокращенных стипендий не может составлять меньше половины от первоначально установленного.</w:t>
      </w:r>
    </w:p>
    <w:p w:rsidR="00452275" w:rsidRPr="00CD3CC1" w:rsidRDefault="00452275" w:rsidP="00452275">
      <w:pPr>
        <w:pStyle w:val="p1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 xml:space="preserve">Ранее Минздрав сообщил о создании рабочей группы «Инцидент», которая </w:t>
      </w:r>
      <w:hyperlink r:id="rId13" w:history="1">
        <w:r w:rsidRPr="00CD3CC1">
          <w:rPr>
            <w:rStyle w:val="s1"/>
            <w:rFonts w:ascii="Calibri" w:hAnsi="Calibri" w:cs="Calibri"/>
            <w:color w:val="0000FF"/>
            <w:u w:val="single"/>
          </w:rPr>
          <w:t>займется</w:t>
        </w:r>
      </w:hyperlink>
      <w:r w:rsidRPr="00CD3CC1">
        <w:rPr>
          <w:rFonts w:ascii="Calibri" w:hAnsi="Calibri" w:cs="Calibri"/>
        </w:rPr>
        <w:t xml:space="preserve"> «возвращением целевых студентов, отказавшихся от работы по направлению» в 2024 году. По словам министра здравоохранения </w:t>
      </w:r>
      <w:r w:rsidRPr="00CD3CC1">
        <w:rPr>
          <w:rStyle w:val="a4"/>
          <w:rFonts w:ascii="Calibri" w:hAnsi="Calibri" w:cs="Calibri"/>
        </w:rPr>
        <w:t>Михаила Мурашко,</w:t>
      </w:r>
      <w:r w:rsidRPr="00CD3CC1">
        <w:rPr>
          <w:rFonts w:ascii="Calibri" w:hAnsi="Calibri" w:cs="Calibri"/>
        </w:rPr>
        <w:t xml:space="preserve"> маршрут трудоустройства будут </w:t>
      </w:r>
      <w:r w:rsidRPr="00CD3CC1">
        <w:rPr>
          <w:rFonts w:ascii="Calibri" w:hAnsi="Calibri" w:cs="Calibri"/>
        </w:rPr>
        <w:lastRenderedPageBreak/>
        <w:t>определять индивидуально с каждым выпускником. В случае каких-либо трудностей решение планируется принимать также с учетом конкретного случая.</w:t>
      </w:r>
    </w:p>
    <w:p w:rsidR="00452275" w:rsidRPr="00CD3CC1" w:rsidRDefault="00452275" w:rsidP="00452275">
      <w:pPr>
        <w:pStyle w:val="p4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 xml:space="preserve">По данным Минздрава, в 2023 году от обязательной отработки уклонился каждый третий, </w:t>
      </w:r>
      <w:hyperlink r:id="rId14" w:history="1">
        <w:r w:rsidRPr="00CD3CC1">
          <w:rPr>
            <w:rStyle w:val="s1"/>
            <w:rFonts w:ascii="Calibri" w:hAnsi="Calibri" w:cs="Calibri"/>
            <w:color w:val="0000FF"/>
            <w:u w:val="single"/>
          </w:rPr>
          <w:t>окончивший ординатуру</w:t>
        </w:r>
      </w:hyperlink>
      <w:r w:rsidRPr="00CD3CC1">
        <w:rPr>
          <w:rFonts w:ascii="Calibri" w:hAnsi="Calibri" w:cs="Calibri"/>
        </w:rPr>
        <w:t xml:space="preserve"> в </w:t>
      </w:r>
      <w:proofErr w:type="spellStart"/>
      <w:r w:rsidRPr="00CD3CC1">
        <w:rPr>
          <w:rFonts w:ascii="Calibri" w:hAnsi="Calibri" w:cs="Calibri"/>
        </w:rPr>
        <w:t>медвузе</w:t>
      </w:r>
      <w:proofErr w:type="spellEnd"/>
      <w:r w:rsidRPr="00CD3CC1">
        <w:rPr>
          <w:rFonts w:ascii="Calibri" w:hAnsi="Calibri" w:cs="Calibri"/>
        </w:rPr>
        <w:t xml:space="preserve">. Из 7253 завершивших обучение выпускников 2006 не исполнили обязательства, сообщал «МВ». Аналогичная статистика есть о завершавших обучение в медицинских вузах по программам </w:t>
      </w:r>
      <w:proofErr w:type="spellStart"/>
      <w:r w:rsidRPr="00CD3CC1">
        <w:rPr>
          <w:rFonts w:ascii="Calibri" w:hAnsi="Calibri" w:cs="Calibri"/>
        </w:rPr>
        <w:t>специалитета</w:t>
      </w:r>
      <w:proofErr w:type="spellEnd"/>
      <w:r w:rsidRPr="00CD3CC1">
        <w:rPr>
          <w:rFonts w:ascii="Calibri" w:hAnsi="Calibri" w:cs="Calibri"/>
        </w:rPr>
        <w:t xml:space="preserve">: из 8899 получивших дипломы о высшем образовании не выполнили обязательства 3466 человек. Недавно в Госдуме предложили пересмотреть механизмы распределения </w:t>
      </w:r>
      <w:hyperlink r:id="rId15" w:history="1">
        <w:proofErr w:type="spellStart"/>
        <w:r w:rsidRPr="00CD3CC1">
          <w:rPr>
            <w:rStyle w:val="s1"/>
            <w:rFonts w:ascii="Calibri" w:hAnsi="Calibri" w:cs="Calibri"/>
            <w:color w:val="0000FF"/>
            <w:u w:val="single"/>
          </w:rPr>
          <w:t>госзадания</w:t>
        </w:r>
        <w:proofErr w:type="spellEnd"/>
      </w:hyperlink>
      <w:r w:rsidRPr="00CD3CC1">
        <w:rPr>
          <w:rFonts w:ascii="Calibri" w:hAnsi="Calibri" w:cs="Calibri"/>
        </w:rPr>
        <w:t xml:space="preserve"> на подготовку медработников, увеличив объем целевого обучения в региональных вузах. Это поможет улучшить дисциплину выпускников в части обязательной отработки после завершения учебы, считают депутаты.</w:t>
      </w:r>
    </w:p>
    <w:p w:rsidR="00452275" w:rsidRPr="00CD3CC1" w:rsidRDefault="00CD3CC1" w:rsidP="0045227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16" w:history="1">
        <w:r w:rsidR="00452275" w:rsidRPr="00CD3CC1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https://medvestnik.ru/content/news/Pravitelstvo-izmenilo-pravila-celevogo-obucheniya.html</w:t>
        </w:r>
      </w:hyperlink>
    </w:p>
    <w:p w:rsidR="00452275" w:rsidRPr="00CD3CC1" w:rsidRDefault="00452275" w:rsidP="0045227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84732" w:rsidRPr="00CD3CC1" w:rsidRDefault="00284732" w:rsidP="00452275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284732" w:rsidRPr="00CD3CC1" w:rsidRDefault="00284732" w:rsidP="00452275">
      <w:pPr>
        <w:jc w:val="both"/>
        <w:rPr>
          <w:rFonts w:ascii="Calibri" w:hAnsi="Calibri" w:cs="Calibri"/>
          <w:b/>
          <w:sz w:val="24"/>
          <w:szCs w:val="24"/>
        </w:rPr>
      </w:pPr>
      <w:r w:rsidRPr="00CD3CC1">
        <w:rPr>
          <w:rFonts w:ascii="Calibri" w:hAnsi="Calibri" w:cs="Calibri"/>
          <w:b/>
          <w:sz w:val="24"/>
          <w:szCs w:val="24"/>
        </w:rPr>
        <w:t xml:space="preserve">В Госдуме впервые объяснили отсутствие повышенных </w:t>
      </w:r>
      <w:proofErr w:type="spellStart"/>
      <w:r w:rsidRPr="00CD3CC1">
        <w:rPr>
          <w:rFonts w:ascii="Calibri" w:hAnsi="Calibri" w:cs="Calibri"/>
          <w:b/>
          <w:sz w:val="24"/>
          <w:szCs w:val="24"/>
        </w:rPr>
        <w:t>соцвыплат</w:t>
      </w:r>
      <w:proofErr w:type="spellEnd"/>
      <w:r w:rsidRPr="00CD3CC1">
        <w:rPr>
          <w:rFonts w:ascii="Calibri" w:hAnsi="Calibri" w:cs="Calibri"/>
          <w:b/>
          <w:sz w:val="24"/>
          <w:szCs w:val="24"/>
        </w:rPr>
        <w:t xml:space="preserve"> для медработников скорой помощи </w:t>
      </w:r>
    </w:p>
    <w:p w:rsidR="00284732" w:rsidRPr="00CD3CC1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t>В Госдуме объяснили, почему сотрудники скорой помощи остались без повышенных социальных выплат. Эти средства были целевыми на решение конкретной задачи — снижения дефицита кадров в первичном звене. Именно по этому конкретному вопросу президент принимал решение, объяснил «МВ» глава Комитета по охране здоровья Сергей Леонов.</w:t>
      </w:r>
    </w:p>
    <w:p w:rsidR="00284732" w:rsidRPr="00CD3CC1" w:rsidRDefault="00284732" w:rsidP="00452275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>В Госдуме объяснили, почему сотрудники скорой помощи в малых городах остались без повышенных социальных выплат по 343-му правительственному постановлению. Как рассказал в интервью «МВ» глава Комитета по охране здоровья Сергей Леонов, нужно понимать, что целью этого постановления было решить вопрос с дефицитом кадров по первичному звену. «Президент принял решение именно по этому вопросу. &lt;…&gt; Работников скорой помощи можно понять, поскольку, по сути, они часто тоже оказывают первичную помощь, но статус у них другой. Этих врачей не так много, и было принято решение, что вопрос по их зарплатам лежит на субъектах РФ — это ответственность губернатора конкретного региона», — рассказал он в интервью «МВ» (будет опубликовано в апреле).</w:t>
      </w:r>
    </w:p>
    <w:p w:rsidR="00284732" w:rsidRPr="00CD3CC1" w:rsidRDefault="00284732" w:rsidP="00452275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 xml:space="preserve">«Я понимаю, все хотят президентские выплаты. Но дело в том, что это были целевые средства на решение конкретной задачи. Если был бы вопрос поддержать «скорую», и туда бы были направлены целевые деньги, то тогда первичное звено возмутилось бы: с какой стати нас обделили? Я тоже за то, чтобы «скорая» получала большие зарплаты, да и все врачи. Но в условиях ограниченного количества финансов была </w:t>
      </w:r>
      <w:proofErr w:type="spellStart"/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>госзадача</w:t>
      </w:r>
      <w:proofErr w:type="spellEnd"/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>, которая требовала немедленного решения — быстрого и максимального привлечения специалистов в первичное звено. Она и выполняется», — отметил Леонов.</w:t>
      </w:r>
    </w:p>
    <w:p w:rsidR="00284732" w:rsidRPr="00CD3CC1" w:rsidRDefault="00284732" w:rsidP="00452275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>Он также уточнил, что эти доплаты были сделаны временно. «Они все равно не будут постоянными. После введения новой системы оплаты труда в отрасли их, скорее всего, уберут», — пояснил депутат.</w:t>
      </w:r>
    </w:p>
    <w:p w:rsidR="00284732" w:rsidRPr="00CD3CC1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t xml:space="preserve">В 2023—2024 годы не утихала дискуссия о несправедливом распределении повышенных </w:t>
      </w:r>
      <w:proofErr w:type="spellStart"/>
      <w:r w:rsidRPr="00CD3CC1">
        <w:rPr>
          <w:rFonts w:ascii="Calibri" w:hAnsi="Calibri" w:cs="Calibri"/>
          <w:sz w:val="24"/>
          <w:szCs w:val="24"/>
        </w:rPr>
        <w:t>соцвыплат</w:t>
      </w:r>
      <w:proofErr w:type="spellEnd"/>
      <w:r w:rsidRPr="00CD3CC1">
        <w:rPr>
          <w:rFonts w:ascii="Calibri" w:hAnsi="Calibri" w:cs="Calibri"/>
          <w:sz w:val="24"/>
          <w:szCs w:val="24"/>
        </w:rPr>
        <w:t xml:space="preserve"> в сельской местности и малых городах: их получили часть врачей первичного </w:t>
      </w:r>
      <w:r w:rsidRPr="00CD3CC1">
        <w:rPr>
          <w:rFonts w:ascii="Calibri" w:hAnsi="Calibri" w:cs="Calibri"/>
          <w:sz w:val="24"/>
          <w:szCs w:val="24"/>
        </w:rPr>
        <w:lastRenderedPageBreak/>
        <w:t xml:space="preserve">звена, из списка получателей исключили медработников межрайонных больниц, городских больниц малых городов, оказывающих помощь в стационарных условиях, а также всех сотрудников скорой помощи. Профсоюзы и некоторые депутаты отмечали, что это обостряет диспропорции в распределении медперсонала и приводит к неоправданной трудовой миграции в </w:t>
      </w:r>
      <w:proofErr w:type="spellStart"/>
      <w:r w:rsidRPr="00CD3CC1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CD3CC1">
        <w:rPr>
          <w:rFonts w:ascii="Calibri" w:hAnsi="Calibri" w:cs="Calibri"/>
          <w:sz w:val="24"/>
          <w:szCs w:val="24"/>
        </w:rPr>
        <w:t>, где такие выплаты есть. Это спровоцировало массовые протесты сотрудников «скорой» в ряде регионов и видеообращения к президенту с просьбой изменить ситуацию.</w:t>
      </w:r>
    </w:p>
    <w:p w:rsidR="00284732" w:rsidRPr="00CD3CC1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t>Однако в Госдуме рекомендовали </w:t>
      </w:r>
      <w:hyperlink r:id="rId17" w:history="1">
        <w:r w:rsidRPr="00CD3CC1">
          <w:rPr>
            <w:rStyle w:val="s3"/>
            <w:rFonts w:ascii="Calibri" w:hAnsi="Calibri" w:cs="Calibri"/>
            <w:color w:val="E1442F"/>
            <w:sz w:val="24"/>
            <w:szCs w:val="24"/>
          </w:rPr>
          <w:t>отказать</w:t>
        </w:r>
      </w:hyperlink>
      <w:r w:rsidRPr="00CD3CC1">
        <w:rPr>
          <w:rFonts w:ascii="Calibri" w:hAnsi="Calibri" w:cs="Calibri"/>
          <w:sz w:val="24"/>
          <w:szCs w:val="24"/>
        </w:rPr>
        <w:t xml:space="preserve"> в повышении </w:t>
      </w:r>
      <w:proofErr w:type="spellStart"/>
      <w:r w:rsidRPr="00CD3CC1">
        <w:rPr>
          <w:rFonts w:ascii="Calibri" w:hAnsi="Calibri" w:cs="Calibri"/>
          <w:sz w:val="24"/>
          <w:szCs w:val="24"/>
        </w:rPr>
        <w:t>соцвыплат</w:t>
      </w:r>
      <w:proofErr w:type="spellEnd"/>
      <w:r w:rsidRPr="00CD3CC1">
        <w:rPr>
          <w:rFonts w:ascii="Calibri" w:hAnsi="Calibri" w:cs="Calibri"/>
          <w:sz w:val="24"/>
          <w:szCs w:val="24"/>
        </w:rPr>
        <w:t xml:space="preserve"> работникам скорой помощи. Как пояснял депутат </w:t>
      </w:r>
      <w:r w:rsidRPr="00CD3CC1">
        <w:rPr>
          <w:rStyle w:val="a4"/>
          <w:rFonts w:ascii="Calibri" w:hAnsi="Calibri" w:cs="Calibri"/>
          <w:color w:val="1A1B1D"/>
          <w:sz w:val="24"/>
          <w:szCs w:val="24"/>
        </w:rPr>
        <w:t>Алексей Куринный,</w:t>
      </w:r>
      <w:r w:rsidRPr="00CD3CC1">
        <w:rPr>
          <w:rFonts w:ascii="Calibri" w:hAnsi="Calibri" w:cs="Calibri"/>
          <w:sz w:val="24"/>
          <w:szCs w:val="24"/>
        </w:rPr>
        <w:t> в Комитете по бюджету объясняют это формальным отсутствием расчетов необходимой суммы, хотя на это требуется всего 6—7 млрд руб.</w:t>
      </w:r>
    </w:p>
    <w:p w:rsidR="00284732" w:rsidRPr="00CD3CC1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t>С 2024 года некоторые регионы начали назначать такие выплаты на региональном уровне. Однако выделить на это средства могут далеко не все. Одновременно с этим Минздрав </w:t>
      </w:r>
      <w:hyperlink r:id="rId18" w:history="1">
        <w:r w:rsidRPr="00CD3CC1">
          <w:rPr>
            <w:rStyle w:val="s4"/>
            <w:rFonts w:ascii="Calibri" w:hAnsi="Calibri" w:cs="Calibri"/>
            <w:color w:val="E1442F"/>
            <w:sz w:val="24"/>
            <w:szCs w:val="24"/>
          </w:rPr>
          <w:t>отчитывался</w:t>
        </w:r>
      </w:hyperlink>
      <w:r w:rsidRPr="00CD3CC1">
        <w:rPr>
          <w:rFonts w:ascii="Calibri" w:hAnsi="Calibri" w:cs="Calibri"/>
          <w:sz w:val="24"/>
          <w:szCs w:val="24"/>
        </w:rPr>
        <w:t>, что рост зарплат врачей скорой помощи в России в 2024 году в среднем составил 12%, среднего медперсонала — 14%. В отдельных регионах рост зарплат «</w:t>
      </w:r>
      <w:proofErr w:type="spellStart"/>
      <w:r w:rsidRPr="00CD3CC1">
        <w:rPr>
          <w:rFonts w:ascii="Calibri" w:hAnsi="Calibri" w:cs="Calibri"/>
          <w:sz w:val="24"/>
          <w:szCs w:val="24"/>
        </w:rPr>
        <w:t>скоропомощников</w:t>
      </w:r>
      <w:proofErr w:type="spellEnd"/>
      <w:r w:rsidRPr="00CD3CC1">
        <w:rPr>
          <w:rFonts w:ascii="Calibri" w:hAnsi="Calibri" w:cs="Calibri"/>
          <w:sz w:val="24"/>
          <w:szCs w:val="24"/>
        </w:rPr>
        <w:t>» достигал 30—35%.</w:t>
      </w:r>
    </w:p>
    <w:p w:rsidR="00284732" w:rsidRPr="00CD3CC1" w:rsidRDefault="00CD3CC1" w:rsidP="00452275">
      <w:pPr>
        <w:jc w:val="both"/>
        <w:rPr>
          <w:rFonts w:ascii="Calibri" w:hAnsi="Calibri" w:cs="Calibri"/>
          <w:sz w:val="24"/>
          <w:szCs w:val="24"/>
        </w:rPr>
      </w:pPr>
      <w:hyperlink r:id="rId19" w:history="1">
        <w:r w:rsidR="00284732" w:rsidRPr="00CD3CC1">
          <w:rPr>
            <w:rStyle w:val="a3"/>
            <w:rFonts w:ascii="Calibri" w:hAnsi="Calibri" w:cs="Calibri"/>
            <w:sz w:val="24"/>
            <w:szCs w:val="24"/>
          </w:rPr>
          <w:t>https://medvestnik.ru/content/news/V-Gosdume-vpervye-obyasnili-otsutstvie-povyshennyh-socvyplat-dlya-medrabotnikov-skoroi-pomoshi.html</w:t>
        </w:r>
      </w:hyperlink>
    </w:p>
    <w:p w:rsidR="00284732" w:rsidRPr="00CD3CC1" w:rsidRDefault="00284732" w:rsidP="00452275">
      <w:pPr>
        <w:jc w:val="both"/>
        <w:rPr>
          <w:rFonts w:ascii="Calibri" w:hAnsi="Calibri" w:cs="Calibri"/>
          <w:b/>
          <w:sz w:val="24"/>
          <w:szCs w:val="24"/>
        </w:rPr>
      </w:pPr>
      <w:r w:rsidRPr="00CD3CC1">
        <w:rPr>
          <w:rFonts w:ascii="Calibri" w:hAnsi="Calibri" w:cs="Calibri"/>
          <w:b/>
          <w:sz w:val="24"/>
          <w:szCs w:val="24"/>
        </w:rPr>
        <w:t xml:space="preserve">В Госдуме назвали «открытым» вопрос обязательной отработки для нынешних студентов </w:t>
      </w:r>
      <w:proofErr w:type="spellStart"/>
      <w:r w:rsidRPr="00CD3CC1">
        <w:rPr>
          <w:rFonts w:ascii="Calibri" w:hAnsi="Calibri" w:cs="Calibri"/>
          <w:b/>
          <w:sz w:val="24"/>
          <w:szCs w:val="24"/>
        </w:rPr>
        <w:t>медвузов</w:t>
      </w:r>
      <w:proofErr w:type="spellEnd"/>
      <w:r w:rsidRPr="00CD3CC1">
        <w:rPr>
          <w:rFonts w:ascii="Calibri" w:hAnsi="Calibri" w:cs="Calibri"/>
          <w:b/>
          <w:sz w:val="24"/>
          <w:szCs w:val="24"/>
        </w:rPr>
        <w:t xml:space="preserve"> </w:t>
      </w:r>
    </w:p>
    <w:p w:rsidR="00284732" w:rsidRPr="00CD3CC1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t xml:space="preserve">В Госдуме не исключают, что мера об обязательной отработке после </w:t>
      </w:r>
      <w:proofErr w:type="spellStart"/>
      <w:r w:rsidRPr="00CD3CC1">
        <w:rPr>
          <w:rFonts w:ascii="Calibri" w:hAnsi="Calibri" w:cs="Calibri"/>
          <w:sz w:val="24"/>
          <w:szCs w:val="24"/>
        </w:rPr>
        <w:t>медвуза</w:t>
      </w:r>
      <w:proofErr w:type="spellEnd"/>
      <w:r w:rsidRPr="00CD3CC1">
        <w:rPr>
          <w:rFonts w:ascii="Calibri" w:hAnsi="Calibri" w:cs="Calibri"/>
          <w:sz w:val="24"/>
          <w:szCs w:val="24"/>
        </w:rPr>
        <w:t xml:space="preserve"> будет распространяться и на нынешних студентов. По словам главы Комитета по охране здоровья Сергея Леонова, этот вопрос остается открытым.</w:t>
      </w:r>
    </w:p>
    <w:p w:rsidR="00284732" w:rsidRPr="00CD3CC1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t>Глава Комитета Госдумы по охране здоровья </w:t>
      </w:r>
      <w:hyperlink r:id="rId20" w:history="1">
        <w:r w:rsidRPr="00CD3CC1">
          <w:rPr>
            <w:rStyle w:val="a3"/>
            <w:rFonts w:ascii="Calibri" w:hAnsi="Calibri" w:cs="Calibri"/>
            <w:color w:val="E1442F"/>
            <w:sz w:val="24"/>
            <w:szCs w:val="24"/>
          </w:rPr>
          <w:t>Сергей Леонов</w:t>
        </w:r>
      </w:hyperlink>
      <w:r w:rsidRPr="00CD3CC1">
        <w:rPr>
          <w:rFonts w:ascii="Calibri" w:hAnsi="Calibri" w:cs="Calibri"/>
          <w:sz w:val="24"/>
          <w:szCs w:val="24"/>
        </w:rPr>
        <w:t xml:space="preserve"> не исключил, что обсуждаемая сейчас инициатива по введению обязательной отработки после </w:t>
      </w:r>
      <w:proofErr w:type="spellStart"/>
      <w:r w:rsidRPr="00CD3CC1">
        <w:rPr>
          <w:rFonts w:ascii="Calibri" w:hAnsi="Calibri" w:cs="Calibri"/>
          <w:sz w:val="24"/>
          <w:szCs w:val="24"/>
        </w:rPr>
        <w:t>медвузов</w:t>
      </w:r>
      <w:proofErr w:type="spellEnd"/>
      <w:r w:rsidRPr="00CD3CC1">
        <w:rPr>
          <w:rFonts w:ascii="Calibri" w:hAnsi="Calibri" w:cs="Calibri"/>
          <w:sz w:val="24"/>
          <w:szCs w:val="24"/>
        </w:rPr>
        <w:t xml:space="preserve"> может быть распространена на действующих студентов. Как заявил он в интервью «МВ» (полный текст читайте в апреле), «пока этот вопрос остается открытым».</w:t>
      </w:r>
    </w:p>
    <w:p w:rsidR="00452275" w:rsidRPr="00CD3CC1" w:rsidRDefault="00452275" w:rsidP="00452275">
      <w:pPr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t>О чем речь</w:t>
      </w:r>
    </w:p>
    <w:p w:rsidR="00452275" w:rsidRPr="00CD3CC1" w:rsidRDefault="00452275" w:rsidP="00452275">
      <w:pPr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t>В феврале 2025 года стало известно, что Минздрав планирует ввести </w:t>
      </w:r>
      <w:hyperlink r:id="rId21" w:history="1">
        <w:r w:rsidRPr="00CD3CC1">
          <w:rPr>
            <w:rStyle w:val="s1"/>
            <w:rFonts w:ascii="Calibri" w:hAnsi="Calibri" w:cs="Calibri"/>
            <w:color w:val="E1442F"/>
            <w:sz w:val="24"/>
            <w:szCs w:val="24"/>
          </w:rPr>
          <w:t>обязательную отработку</w:t>
        </w:r>
      </w:hyperlink>
      <w:r w:rsidRPr="00CD3CC1">
        <w:rPr>
          <w:rFonts w:ascii="Calibri" w:hAnsi="Calibri" w:cs="Calibri"/>
          <w:sz w:val="24"/>
          <w:szCs w:val="24"/>
        </w:rPr>
        <w:t> для всех выпускников бюджетных отделений медицинских вузов и колледжей в течение двух-трех лет. В случае отказа им придется выплачивать штрафы в двукратном размере от фактической стоимости обучения. При этом нормы о целевом обучении, закрепляющие обязательства студента, также продолжат действовать. В Национальной медицинской палате </w:t>
      </w:r>
      <w:hyperlink r:id="rId22" w:history="1">
        <w:r w:rsidRPr="00CD3CC1">
          <w:rPr>
            <w:rStyle w:val="s1"/>
            <w:rFonts w:ascii="Calibri" w:hAnsi="Calibri" w:cs="Calibri"/>
            <w:color w:val="E1442F"/>
            <w:sz w:val="24"/>
            <w:szCs w:val="24"/>
          </w:rPr>
          <w:t>заявили</w:t>
        </w:r>
      </w:hyperlink>
      <w:r w:rsidRPr="00CD3CC1">
        <w:rPr>
          <w:rFonts w:ascii="Calibri" w:hAnsi="Calibri" w:cs="Calibri"/>
          <w:sz w:val="24"/>
          <w:szCs w:val="24"/>
        </w:rPr>
        <w:t xml:space="preserve"> о концептуальной поддержке идеи, однако отметили, что законопроект не должен рассматриваться без гарантированного </w:t>
      </w:r>
      <w:proofErr w:type="spellStart"/>
      <w:r w:rsidRPr="00CD3CC1">
        <w:rPr>
          <w:rFonts w:ascii="Calibri" w:hAnsi="Calibri" w:cs="Calibri"/>
          <w:sz w:val="24"/>
          <w:szCs w:val="24"/>
        </w:rPr>
        <w:t>соцпакета</w:t>
      </w:r>
      <w:proofErr w:type="spellEnd"/>
      <w:r w:rsidRPr="00CD3CC1">
        <w:rPr>
          <w:rFonts w:ascii="Calibri" w:hAnsi="Calibri" w:cs="Calibri"/>
          <w:sz w:val="24"/>
          <w:szCs w:val="24"/>
        </w:rPr>
        <w:t>. В том числе должны быть предусмотрены возможности для достойной оплаты труда молодых специалистов.</w:t>
      </w:r>
    </w:p>
    <w:p w:rsidR="00284732" w:rsidRPr="00CD3CC1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t xml:space="preserve">Леонов также объяснил, почему появилась инициатива по введению отработок несмотря на то, что Минздрав в прошлом году отчитался о том, что перелом в кадровом обеспечении </w:t>
      </w:r>
      <w:proofErr w:type="spellStart"/>
      <w:r w:rsidRPr="00CD3CC1">
        <w:rPr>
          <w:rFonts w:ascii="Calibri" w:hAnsi="Calibri" w:cs="Calibri"/>
          <w:sz w:val="24"/>
          <w:szCs w:val="24"/>
        </w:rPr>
        <w:t>госмедорганизаций</w:t>
      </w:r>
      <w:proofErr w:type="spellEnd"/>
      <w:r w:rsidRPr="00CD3CC1">
        <w:rPr>
          <w:rFonts w:ascii="Calibri" w:hAnsi="Calibri" w:cs="Calibri"/>
          <w:sz w:val="24"/>
          <w:szCs w:val="24"/>
        </w:rPr>
        <w:t xml:space="preserve"> уже произошел: вместо оттока специалистов по итогам 2023 года в госсектор </w:t>
      </w:r>
      <w:hyperlink r:id="rId23" w:history="1">
        <w:r w:rsidRPr="00CD3CC1">
          <w:rPr>
            <w:rStyle w:val="s2"/>
            <w:rFonts w:ascii="Calibri" w:hAnsi="Calibri" w:cs="Calibri"/>
            <w:color w:val="E1442F"/>
            <w:sz w:val="24"/>
            <w:szCs w:val="24"/>
          </w:rPr>
          <w:t>пришло</w:t>
        </w:r>
      </w:hyperlink>
      <w:r w:rsidRPr="00CD3CC1">
        <w:rPr>
          <w:rFonts w:ascii="Calibri" w:hAnsi="Calibri" w:cs="Calibri"/>
          <w:sz w:val="24"/>
          <w:szCs w:val="24"/>
        </w:rPr>
        <w:t> 10 тыс. врачей.</w:t>
      </w:r>
    </w:p>
    <w:p w:rsidR="00284732" w:rsidRPr="00CD3CC1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lastRenderedPageBreak/>
        <w:t xml:space="preserve">«Проблема с кадрами в здравоохранении все равно есть, прежде всего, в первичном звене. Есть вопросы к тому, что разбалансирована система ординатуры, потому что существуют платные формы постдипломного образования, которые фактически бесконтрольны. Предложенный законопроект — не только про обязательные отработки, это в том числе про то, чтобы именно Минздрав регулировал численность обучающихся в ординатуре по конкретным специальностям. Отработку для молодых врачей я тоже полностью поддерживаю. Позиция моя и ЛПДР даже жестче: мы считаем, что нужно обязательное распределение, а Минздрав говорит, что если выпускник не поступил в бесплатную ординатуру, то он три года работает в первичном звене, а затем либо поступает в ординатуру на бесплатной или платной основе и дальше свой трудовой трек регулирует сам. Причем отработать эти три года можно в любой клинике, даже частной. Я не согласен — надо ограничить выбор </w:t>
      </w:r>
      <w:proofErr w:type="spellStart"/>
      <w:r w:rsidRPr="00CD3CC1">
        <w:rPr>
          <w:rFonts w:ascii="Calibri" w:hAnsi="Calibri" w:cs="Calibri"/>
          <w:sz w:val="24"/>
          <w:szCs w:val="24"/>
        </w:rPr>
        <w:t>госклиниками</w:t>
      </w:r>
      <w:proofErr w:type="spellEnd"/>
      <w:r w:rsidRPr="00CD3CC1">
        <w:rPr>
          <w:rFonts w:ascii="Calibri" w:hAnsi="Calibri" w:cs="Calibri"/>
          <w:sz w:val="24"/>
          <w:szCs w:val="24"/>
        </w:rPr>
        <w:t>».</w:t>
      </w:r>
    </w:p>
    <w:p w:rsidR="00284732" w:rsidRPr="00CD3CC1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CD3CC1">
        <w:rPr>
          <w:rStyle w:val="s3"/>
          <w:rFonts w:ascii="Calibri" w:hAnsi="Calibri" w:cs="Calibri"/>
          <w:color w:val="1A1B1D"/>
          <w:sz w:val="24"/>
          <w:szCs w:val="24"/>
        </w:rPr>
        <w:t>Согласно проведенному «МВ» </w:t>
      </w:r>
      <w:hyperlink r:id="rId24" w:history="1">
        <w:r w:rsidRPr="00CD3CC1">
          <w:rPr>
            <w:rStyle w:val="s5"/>
            <w:rFonts w:ascii="Calibri" w:hAnsi="Calibri" w:cs="Calibri"/>
            <w:color w:val="E1442F"/>
            <w:sz w:val="24"/>
            <w:szCs w:val="24"/>
          </w:rPr>
          <w:t>опросу</w:t>
        </w:r>
      </w:hyperlink>
      <w:r w:rsidRPr="00CD3CC1">
        <w:rPr>
          <w:rStyle w:val="s3"/>
          <w:rFonts w:ascii="Calibri" w:hAnsi="Calibri" w:cs="Calibri"/>
          <w:color w:val="1A1B1D"/>
          <w:sz w:val="24"/>
          <w:szCs w:val="24"/>
        </w:rPr>
        <w:t xml:space="preserve"> в феврале-марте 2025 года, больше 60% опрошенных врачей не поддерживают введение обязательной отработки для выпускников </w:t>
      </w:r>
      <w:proofErr w:type="spellStart"/>
      <w:r w:rsidRPr="00CD3CC1">
        <w:rPr>
          <w:rStyle w:val="s3"/>
          <w:rFonts w:ascii="Calibri" w:hAnsi="Calibri" w:cs="Calibri"/>
          <w:color w:val="1A1B1D"/>
          <w:sz w:val="24"/>
          <w:szCs w:val="24"/>
        </w:rPr>
        <w:t>медвузов</w:t>
      </w:r>
      <w:proofErr w:type="spellEnd"/>
      <w:r w:rsidRPr="00CD3CC1">
        <w:rPr>
          <w:rStyle w:val="s3"/>
          <w:rFonts w:ascii="Calibri" w:hAnsi="Calibri" w:cs="Calibri"/>
          <w:color w:val="1A1B1D"/>
          <w:sz w:val="24"/>
          <w:szCs w:val="24"/>
        </w:rPr>
        <w:t>. Чаще всего противники меры говорят, что она нарушает конституционное право на свободу выбора работы, а также считают несправедливым, что подобная практика не распространяется на другие специальности (</w:t>
      </w:r>
      <w:proofErr w:type="gramStart"/>
      <w:r w:rsidRPr="00CD3CC1">
        <w:rPr>
          <w:rStyle w:val="s3"/>
          <w:rFonts w:ascii="Calibri" w:hAnsi="Calibri" w:cs="Calibri"/>
          <w:color w:val="1A1B1D"/>
          <w:sz w:val="24"/>
          <w:szCs w:val="24"/>
        </w:rPr>
        <w:t>например</w:t>
      </w:r>
      <w:proofErr w:type="gramEnd"/>
      <w:r w:rsidRPr="00CD3CC1">
        <w:rPr>
          <w:rStyle w:val="s3"/>
          <w:rFonts w:ascii="Calibri" w:hAnsi="Calibri" w:cs="Calibri"/>
          <w:color w:val="1A1B1D"/>
          <w:sz w:val="24"/>
          <w:szCs w:val="24"/>
        </w:rPr>
        <w:t xml:space="preserve"> на учителей). Некоторые респонденты также прогнозируют ухудшение качества медицинской помощи, поскольку в случае введения «</w:t>
      </w:r>
      <w:proofErr w:type="spellStart"/>
      <w:r w:rsidRPr="00CD3CC1">
        <w:rPr>
          <w:rStyle w:val="s3"/>
          <w:rFonts w:ascii="Calibri" w:hAnsi="Calibri" w:cs="Calibri"/>
          <w:color w:val="1A1B1D"/>
          <w:sz w:val="24"/>
          <w:szCs w:val="24"/>
        </w:rPr>
        <w:t>обязаловки</w:t>
      </w:r>
      <w:proofErr w:type="spellEnd"/>
      <w:r w:rsidRPr="00CD3CC1">
        <w:rPr>
          <w:rStyle w:val="s3"/>
          <w:rFonts w:ascii="Calibri" w:hAnsi="Calibri" w:cs="Calibri"/>
          <w:color w:val="1A1B1D"/>
          <w:sz w:val="24"/>
          <w:szCs w:val="24"/>
        </w:rPr>
        <w:t>» молодые врачи будут работать формально.</w:t>
      </w:r>
    </w:p>
    <w:p w:rsidR="00284732" w:rsidRPr="00CD3CC1" w:rsidRDefault="00284732" w:rsidP="00452275">
      <w:pPr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t>Специалисты среди рисков назвали то, что подход с обязательством отработки может привести к отказу от поступления талантливых подростков в профильные вузы, а еще что за счет желания попасть по распределению на «интересные места» работы может вырасти коррупционная составляющая.</w:t>
      </w:r>
    </w:p>
    <w:p w:rsidR="00284732" w:rsidRPr="00CD3CC1" w:rsidRDefault="00CD3CC1" w:rsidP="00452275">
      <w:pPr>
        <w:jc w:val="both"/>
        <w:rPr>
          <w:rFonts w:ascii="Calibri" w:hAnsi="Calibri" w:cs="Calibri"/>
          <w:sz w:val="24"/>
          <w:szCs w:val="24"/>
        </w:rPr>
      </w:pPr>
      <w:hyperlink r:id="rId25" w:history="1">
        <w:r w:rsidR="00284732" w:rsidRPr="00CD3CC1">
          <w:rPr>
            <w:rStyle w:val="a3"/>
            <w:rFonts w:ascii="Calibri" w:hAnsi="Calibri" w:cs="Calibri"/>
            <w:sz w:val="24"/>
            <w:szCs w:val="24"/>
          </w:rPr>
          <w:t>https://medvestnik.ru/content/news/V-Gosdume-nazvali-otkrytym-vopros-obyazatelnoi-otrabotki-dlya-nyneshnih-studentov-medvuzov.html</w:t>
        </w:r>
      </w:hyperlink>
    </w:p>
    <w:p w:rsidR="00284732" w:rsidRPr="00CD3CC1" w:rsidRDefault="00284732" w:rsidP="00452275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284732" w:rsidRPr="00CD3CC1" w:rsidRDefault="00284732" w:rsidP="00452275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0379E3" w:rsidRPr="00CD3CC1" w:rsidRDefault="000379E3" w:rsidP="00452275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CD3CC1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0379E3" w:rsidRPr="00CD3CC1" w:rsidRDefault="000379E3" w:rsidP="00452275">
      <w:pPr>
        <w:jc w:val="both"/>
        <w:rPr>
          <w:rFonts w:ascii="Calibri" w:hAnsi="Calibri" w:cs="Calibri"/>
          <w:sz w:val="24"/>
          <w:szCs w:val="24"/>
        </w:rPr>
      </w:pPr>
    </w:p>
    <w:p w:rsidR="000379E3" w:rsidRPr="00CD3CC1" w:rsidRDefault="000379E3" w:rsidP="00452275">
      <w:pPr>
        <w:jc w:val="both"/>
        <w:rPr>
          <w:rFonts w:ascii="Calibri" w:hAnsi="Calibri" w:cs="Calibri"/>
          <w:b/>
          <w:sz w:val="24"/>
          <w:szCs w:val="24"/>
        </w:rPr>
      </w:pPr>
      <w:r w:rsidRPr="00CD3CC1">
        <w:rPr>
          <w:rFonts w:ascii="Calibri" w:hAnsi="Calibri" w:cs="Calibri"/>
          <w:b/>
          <w:sz w:val="24"/>
          <w:szCs w:val="24"/>
        </w:rPr>
        <w:t>Минздрав пропишет для СМО порядок консультаций застрахованных при отказе клиник от оказания медпомощи</w:t>
      </w:r>
    </w:p>
    <w:p w:rsidR="000379E3" w:rsidRPr="00CD3CC1" w:rsidRDefault="000379E3" w:rsidP="00452275">
      <w:pPr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t>Минздрав РФ намерен расширить полномочия, дав себе право разрабатывать и утверждать порядок консультаций страховыми медицинскими организациями (СМО) застрахованных лиц в случае, если клиника отказала им в оказании медпомощи или предоставила ее некачественно, но потребовала за это деньги. Нововведение прописано в подготовленном ведомством проекте постановления правительства и в случае принятия вступит в силу с 1 сентября 2025 года.</w:t>
      </w:r>
    </w:p>
    <w:p w:rsidR="000379E3" w:rsidRPr="00CD3CC1" w:rsidRDefault="000379E3" w:rsidP="00452275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D3CC1">
        <w:rPr>
          <w:rFonts w:ascii="Calibri" w:hAnsi="Calibri" w:cs="Calibri"/>
          <w:spacing w:val="-5"/>
          <w:sz w:val="24"/>
          <w:szCs w:val="24"/>
        </w:rPr>
        <w:t>Изменения предложено внести в постановление Правительства РФ № 608 от 19 июня 2012 года «Об утверждении Положения о Министерстве здравоохранения Российской Федерации».</w:t>
      </w:r>
    </w:p>
    <w:p w:rsidR="000379E3" w:rsidRPr="00CD3CC1" w:rsidRDefault="000379E3" w:rsidP="00452275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D3CC1">
        <w:rPr>
          <w:rFonts w:ascii="Calibri" w:hAnsi="Calibri" w:cs="Calibri"/>
          <w:spacing w:val="-5"/>
          <w:sz w:val="24"/>
          <w:szCs w:val="24"/>
        </w:rPr>
        <w:lastRenderedPageBreak/>
        <w:t>Также регулятор может получить полномочия по разработке и утверждению типовых дополнительных профессиональных программ в области охраны здоровья и осуществления фармацевтической деятельности. Если документ примут, нововведение вступит в силу с 1 марта 2026 года.</w:t>
      </w:r>
    </w:p>
    <w:p w:rsidR="000379E3" w:rsidRPr="00CD3CC1" w:rsidRDefault="000379E3" w:rsidP="00452275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D3CC1">
        <w:rPr>
          <w:rFonts w:ascii="Calibri" w:hAnsi="Calibri" w:cs="Calibri"/>
          <w:spacing w:val="-5"/>
          <w:sz w:val="24"/>
          <w:szCs w:val="24"/>
        </w:rPr>
        <w:t>«Реализация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Министерства здравоохранения Российской Федерации, а также бюджетных ассигнований, предусмотренных ему в федеральном бюджете на руководство и управление в сфере установленных функций», – говорится в тексте проекта постановления.</w:t>
      </w:r>
    </w:p>
    <w:p w:rsidR="000379E3" w:rsidRPr="00CD3CC1" w:rsidRDefault="000379E3" w:rsidP="00452275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D3CC1">
        <w:rPr>
          <w:rFonts w:ascii="Calibri" w:hAnsi="Calibri" w:cs="Calibri"/>
          <w:spacing w:val="-5"/>
          <w:sz w:val="24"/>
          <w:szCs w:val="24"/>
        </w:rPr>
        <w:t>Исполнительный директор «СОГАЗ-Мед» по ОМС, маркетингу и развитию Людмила Зудина в мае 2023 года </w:t>
      </w:r>
      <w:hyperlink r:id="rId26" w:history="1">
        <w:r w:rsidRPr="00CD3CC1">
          <w:rPr>
            <w:rStyle w:val="a3"/>
            <w:rFonts w:ascii="Calibri" w:hAnsi="Calibri" w:cs="Calibri"/>
            <w:color w:val="194DBB"/>
            <w:spacing w:val="-5"/>
            <w:sz w:val="24"/>
            <w:szCs w:val="24"/>
          </w:rPr>
          <w:t>отмечала</w:t>
        </w:r>
      </w:hyperlink>
      <w:r w:rsidRPr="00CD3CC1">
        <w:rPr>
          <w:rFonts w:ascii="Calibri" w:hAnsi="Calibri" w:cs="Calibri"/>
          <w:spacing w:val="-5"/>
          <w:sz w:val="24"/>
          <w:szCs w:val="24"/>
        </w:rPr>
        <w:t xml:space="preserve">, что из 2,5 тысячи жалоб, поступивших крупнейшему российскому страховщику ОМС в январе – марте 2023 года, 1,8 тысячи (73,4%) были обоснованными. Более половины претензий касались качества медпомощи, около 16,6% – организации работы клиник, 14,3% – недостоверных сведений об оказанных </w:t>
      </w:r>
      <w:proofErr w:type="spellStart"/>
      <w:r w:rsidRPr="00CD3CC1">
        <w:rPr>
          <w:rFonts w:ascii="Calibri" w:hAnsi="Calibri" w:cs="Calibri"/>
          <w:spacing w:val="-5"/>
          <w:sz w:val="24"/>
          <w:szCs w:val="24"/>
        </w:rPr>
        <w:t>медуслугах</w:t>
      </w:r>
      <w:proofErr w:type="spellEnd"/>
      <w:r w:rsidRPr="00CD3CC1">
        <w:rPr>
          <w:rFonts w:ascii="Calibri" w:hAnsi="Calibri" w:cs="Calibri"/>
          <w:spacing w:val="-5"/>
          <w:sz w:val="24"/>
          <w:szCs w:val="24"/>
        </w:rPr>
        <w:t>.</w:t>
      </w:r>
    </w:p>
    <w:p w:rsidR="000379E3" w:rsidRPr="00CD3CC1" w:rsidRDefault="000379E3" w:rsidP="00452275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D3CC1">
        <w:rPr>
          <w:rFonts w:ascii="Calibri" w:hAnsi="Calibri" w:cs="Calibri"/>
          <w:spacing w:val="-5"/>
          <w:sz w:val="24"/>
          <w:szCs w:val="24"/>
        </w:rPr>
        <w:t>В феврале 2025 года депутаты из фракции «Новые люди» </w:t>
      </w:r>
      <w:hyperlink r:id="rId27" w:history="1">
        <w:r w:rsidRPr="00CD3CC1">
          <w:rPr>
            <w:rStyle w:val="a3"/>
            <w:rFonts w:ascii="Calibri" w:hAnsi="Calibri" w:cs="Calibri"/>
            <w:color w:val="194DBB"/>
            <w:spacing w:val="-5"/>
            <w:sz w:val="24"/>
            <w:szCs w:val="24"/>
          </w:rPr>
          <w:t>направили</w:t>
        </w:r>
      </w:hyperlink>
      <w:r w:rsidRPr="00CD3CC1">
        <w:rPr>
          <w:rFonts w:ascii="Calibri" w:hAnsi="Calibri" w:cs="Calibri"/>
          <w:spacing w:val="-5"/>
          <w:sz w:val="24"/>
          <w:szCs w:val="24"/>
        </w:rPr>
        <w:t> в Госдуму законопроект с поправками в № 326-ФЗ «Об ОМС», в котором предложили лишить СМО возможности получать доход от назначенных штрафов клиникам, работающим в ОМС. Авторы проекта отметили, что страховые компании нацелены на максимизацию своих доходов – об этом свидетельствует ежегодно растущая сумма заработка от санкций.</w:t>
      </w:r>
    </w:p>
    <w:p w:rsidR="000379E3" w:rsidRPr="00CD3CC1" w:rsidRDefault="000379E3" w:rsidP="00452275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D3CC1">
        <w:rPr>
          <w:rFonts w:ascii="Calibri" w:hAnsi="Calibri" w:cs="Calibri"/>
          <w:spacing w:val="-5"/>
          <w:sz w:val="24"/>
          <w:szCs w:val="24"/>
        </w:rPr>
        <w:t>Депутаты заметили, что из-за текущей системы СМО заинтересованы в поиске большего количества нарушений. Согласно аналитике ФФОМС, в 2021 году страховщики получили после применения финансовых санкций 1,231 млрд рублей, к 2023 году показатель вырос до 2,033 млрд рублей. Отмечен также рост объема средств, поступивших напрямую от клиник, – с 278,8 млн до 470,7 млн рублей за два года. Ежегодно растет и доля средств, полученных СМО от наложения штрафов, в их общих доходах.</w:t>
      </w:r>
    </w:p>
    <w:p w:rsidR="000379E3" w:rsidRPr="00CD3CC1" w:rsidRDefault="000379E3" w:rsidP="00452275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D3CC1">
        <w:rPr>
          <w:rFonts w:ascii="Calibri" w:hAnsi="Calibri" w:cs="Calibri"/>
          <w:spacing w:val="-5"/>
          <w:sz w:val="24"/>
          <w:szCs w:val="24"/>
        </w:rPr>
        <w:t>В некоторых субъектах сумма наложенных СМО штрафов клиникам, как указали авторы инициативы, выросла в 2021–2023 годах в разы: в Магаданской области – в 16,5 раза, в Кировской области – в 6,3 раза, в Алтайском крае – в 4,4 раза.</w:t>
      </w:r>
    </w:p>
    <w:p w:rsidR="000379E3" w:rsidRPr="00CD3CC1" w:rsidRDefault="00CD3CC1" w:rsidP="00452275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28" w:history="1">
        <w:r w:rsidR="000379E3" w:rsidRPr="00CD3CC1">
          <w:rPr>
            <w:rStyle w:val="a3"/>
            <w:rFonts w:ascii="Calibri" w:hAnsi="Calibri" w:cs="Calibri"/>
            <w:sz w:val="24"/>
            <w:szCs w:val="24"/>
          </w:rPr>
          <w:t>https://vademec.ru/news/2025/04/10/minzdrav-propishet-dlya-smo-poryadok-konsultatsiy-zastrakhovannykh-pri-otkaze-klinik-ot-okazaniya-me/</w:t>
        </w:r>
      </w:hyperlink>
    </w:p>
    <w:p w:rsidR="00284732" w:rsidRPr="00CD3CC1" w:rsidRDefault="00284732" w:rsidP="00452275">
      <w:pPr>
        <w:spacing w:before="100" w:beforeAutospacing="1" w:after="100" w:afterAutospacing="1" w:line="240" w:lineRule="auto"/>
        <w:jc w:val="both"/>
        <w:outlineLvl w:val="0"/>
        <w:rPr>
          <w:rFonts w:ascii="Calibri" w:hAnsi="Calibri" w:cs="Calibri"/>
          <w:b/>
          <w:spacing w:val="-5"/>
          <w:sz w:val="24"/>
          <w:szCs w:val="24"/>
        </w:rPr>
      </w:pPr>
      <w:r w:rsidRPr="00CD3CC1">
        <w:rPr>
          <w:rFonts w:ascii="Calibri" w:hAnsi="Calibri" w:cs="Calibri"/>
          <w:b/>
          <w:spacing w:val="-5"/>
          <w:sz w:val="24"/>
          <w:szCs w:val="24"/>
        </w:rPr>
        <w:t xml:space="preserve">Минздрав настаивает на законодательных изменениях из-за </w:t>
      </w:r>
      <w:proofErr w:type="spellStart"/>
      <w:r w:rsidRPr="00CD3CC1">
        <w:rPr>
          <w:rFonts w:ascii="Calibri" w:hAnsi="Calibri" w:cs="Calibri"/>
          <w:b/>
          <w:spacing w:val="-5"/>
          <w:sz w:val="24"/>
          <w:szCs w:val="24"/>
        </w:rPr>
        <w:t>профстандарта</w:t>
      </w:r>
      <w:proofErr w:type="spellEnd"/>
      <w:r w:rsidRPr="00CD3CC1">
        <w:rPr>
          <w:rFonts w:ascii="Calibri" w:hAnsi="Calibri" w:cs="Calibri"/>
          <w:b/>
          <w:spacing w:val="-5"/>
          <w:sz w:val="24"/>
          <w:szCs w:val="24"/>
        </w:rPr>
        <w:t xml:space="preserve"> для врача-кардиолога</w:t>
      </w:r>
    </w:p>
    <w:p w:rsidR="00284732" w:rsidRPr="00CD3CC1" w:rsidRDefault="00284732" w:rsidP="0045227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 xml:space="preserve">Минздрав направил в Минтруд и Совет по профессиональным квалификациям в здравоохранении правки к проекту </w:t>
      </w:r>
      <w:proofErr w:type="spellStart"/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>профстандарта</w:t>
      </w:r>
      <w:proofErr w:type="spellEnd"/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 xml:space="preserve"> для врачей-кардиологов. Новый </w:t>
      </w:r>
      <w:proofErr w:type="spellStart"/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>профстандарт</w:t>
      </w:r>
      <w:proofErr w:type="spellEnd"/>
      <w:r w:rsidRPr="00CD3CC1">
        <w:rPr>
          <w:rFonts w:ascii="Calibri" w:eastAsia="Times New Roman" w:hAnsi="Calibri" w:cs="Calibri"/>
          <w:sz w:val="24"/>
          <w:szCs w:val="24"/>
          <w:lang w:eastAsia="ru-RU"/>
        </w:rPr>
        <w:t xml:space="preserve"> потребует изменения законодательства из-за наличия в нем понятий модульной ординатуры и проведения УЗИ кардиологами.</w:t>
      </w:r>
    </w:p>
    <w:p w:rsidR="00284732" w:rsidRPr="00CD3CC1" w:rsidRDefault="00284732" w:rsidP="00452275">
      <w:pPr>
        <w:pStyle w:val="a5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 xml:space="preserve">Совет по профессиональным квалификациям в здравоохранении (СПК) получил письмо от Минздрава с правками к </w:t>
      </w:r>
      <w:proofErr w:type="spellStart"/>
      <w:r w:rsidRPr="00CD3CC1">
        <w:rPr>
          <w:rFonts w:ascii="Calibri" w:hAnsi="Calibri" w:cs="Calibri"/>
        </w:rPr>
        <w:t>профстандарту</w:t>
      </w:r>
      <w:proofErr w:type="spellEnd"/>
      <w:r w:rsidRPr="00CD3CC1">
        <w:rPr>
          <w:rFonts w:ascii="Calibri" w:hAnsi="Calibri" w:cs="Calibri"/>
        </w:rPr>
        <w:t xml:space="preserve"> для врача-кардиолога. Об этом </w:t>
      </w:r>
      <w:hyperlink r:id="rId29" w:tgtFrame="_blank" w:history="1">
        <w:r w:rsidRPr="00CD3CC1">
          <w:rPr>
            <w:rStyle w:val="a3"/>
            <w:rFonts w:ascii="Calibri" w:hAnsi="Calibri" w:cs="Calibri"/>
          </w:rPr>
          <w:t xml:space="preserve">сообщается </w:t>
        </w:r>
      </w:hyperlink>
      <w:r w:rsidRPr="00CD3CC1">
        <w:rPr>
          <w:rFonts w:ascii="Calibri" w:hAnsi="Calibri" w:cs="Calibri"/>
        </w:rPr>
        <w:t xml:space="preserve">в </w:t>
      </w:r>
      <w:proofErr w:type="spellStart"/>
      <w:r w:rsidRPr="00CD3CC1">
        <w:rPr>
          <w:rFonts w:ascii="Calibri" w:hAnsi="Calibri" w:cs="Calibri"/>
        </w:rPr>
        <w:t>Telegram</w:t>
      </w:r>
      <w:proofErr w:type="spellEnd"/>
      <w:r w:rsidRPr="00CD3CC1">
        <w:rPr>
          <w:rFonts w:ascii="Calibri" w:hAnsi="Calibri" w:cs="Calibri"/>
        </w:rPr>
        <w:t xml:space="preserve">-канале организации. Необходимо изменить нормативно-правовые акты, связанные с проведением ультразвукового исследования (УЗИ) врачами-кардиологами и </w:t>
      </w:r>
      <w:r w:rsidRPr="00CD3CC1">
        <w:rPr>
          <w:rFonts w:ascii="Calibri" w:hAnsi="Calibri" w:cs="Calibri"/>
        </w:rPr>
        <w:lastRenderedPageBreak/>
        <w:t xml:space="preserve">этапной (модульной) ординатурой. Также Минздрав обнаружил в тексте </w:t>
      </w:r>
      <w:proofErr w:type="spellStart"/>
      <w:r w:rsidRPr="00CD3CC1">
        <w:rPr>
          <w:rFonts w:ascii="Calibri" w:hAnsi="Calibri" w:cs="Calibri"/>
        </w:rPr>
        <w:t>профстандарта</w:t>
      </w:r>
      <w:proofErr w:type="spellEnd"/>
      <w:r w:rsidRPr="00CD3CC1">
        <w:rPr>
          <w:rFonts w:ascii="Calibri" w:hAnsi="Calibri" w:cs="Calibri"/>
        </w:rPr>
        <w:t xml:space="preserve"> термины, не закрепленные в законодательстве.</w:t>
      </w:r>
    </w:p>
    <w:p w:rsidR="00284732" w:rsidRPr="00CD3CC1" w:rsidRDefault="00284732" w:rsidP="00452275">
      <w:pPr>
        <w:pStyle w:val="a5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 xml:space="preserve">Проект </w:t>
      </w:r>
      <w:proofErr w:type="spellStart"/>
      <w:r w:rsidRPr="00CD3CC1">
        <w:rPr>
          <w:rFonts w:ascii="Calibri" w:hAnsi="Calibri" w:cs="Calibri"/>
        </w:rPr>
        <w:t>профстандарта</w:t>
      </w:r>
      <w:proofErr w:type="spellEnd"/>
      <w:r w:rsidRPr="00CD3CC1">
        <w:rPr>
          <w:rFonts w:ascii="Calibri" w:hAnsi="Calibri" w:cs="Calibri"/>
        </w:rPr>
        <w:t xml:space="preserve"> </w:t>
      </w:r>
      <w:hyperlink r:id="rId30" w:history="1">
        <w:r w:rsidRPr="00CD3CC1">
          <w:rPr>
            <w:rStyle w:val="a3"/>
            <w:rFonts w:ascii="Calibri" w:hAnsi="Calibri" w:cs="Calibri"/>
          </w:rPr>
          <w:t>был опубликован</w:t>
        </w:r>
      </w:hyperlink>
      <w:r w:rsidRPr="00CD3CC1">
        <w:rPr>
          <w:rFonts w:ascii="Calibri" w:hAnsi="Calibri" w:cs="Calibri"/>
        </w:rPr>
        <w:t xml:space="preserve"> в 2024 году. В старой версии документа была одна трудовая функция: «Оказание медицинской помощи пациентам старше 18 лет при заболеваниях и (или) состояниях сердечно-сосудистой системы». В новом </w:t>
      </w:r>
      <w:proofErr w:type="spellStart"/>
      <w:r w:rsidRPr="00CD3CC1">
        <w:rPr>
          <w:rFonts w:ascii="Calibri" w:hAnsi="Calibri" w:cs="Calibri"/>
        </w:rPr>
        <w:t>профстандарте</w:t>
      </w:r>
      <w:proofErr w:type="spellEnd"/>
      <w:r w:rsidRPr="00CD3CC1">
        <w:rPr>
          <w:rFonts w:ascii="Calibri" w:hAnsi="Calibri" w:cs="Calibri"/>
        </w:rPr>
        <w:t xml:space="preserve"> четыре трудовые функции:</w:t>
      </w:r>
    </w:p>
    <w:p w:rsidR="00284732" w:rsidRPr="00CD3CC1" w:rsidRDefault="00284732" w:rsidP="004522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t>«Оказание медицинской помощи пациентам при заболеваниях и (или) состояниях сердечно-сосудистой системы».</w:t>
      </w:r>
    </w:p>
    <w:p w:rsidR="00284732" w:rsidRPr="00CD3CC1" w:rsidRDefault="00284732" w:rsidP="004522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t>«Оказание медицинской помощи пациентам старше 18 лет по профилю «кардиология-реаниматология».</w:t>
      </w:r>
    </w:p>
    <w:p w:rsidR="00284732" w:rsidRPr="00CD3CC1" w:rsidRDefault="00284732" w:rsidP="004522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t>«Оказание специализированной медицинской помощи, в том числе высокотехнологичной медицинской помощи, пациентам с нарушениями ритма и проводимости сердца».</w:t>
      </w:r>
    </w:p>
    <w:p w:rsidR="00284732" w:rsidRPr="00CD3CC1" w:rsidRDefault="00284732" w:rsidP="004522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CD3CC1">
        <w:rPr>
          <w:rFonts w:ascii="Calibri" w:hAnsi="Calibri" w:cs="Calibri"/>
          <w:sz w:val="24"/>
          <w:szCs w:val="24"/>
        </w:rPr>
        <w:t xml:space="preserve">«Оказание специализированной медицинской помощи, в том числе высокотехнологичной медицинской помощи, пациентам старше 18 с хронической ишемической болезнью сердца (ХИБС), инфарктом миокарда (ИМ) и нестабильной стенокардией (НС) с применением </w:t>
      </w:r>
      <w:proofErr w:type="spellStart"/>
      <w:r w:rsidRPr="00CD3CC1">
        <w:rPr>
          <w:rFonts w:ascii="Calibri" w:hAnsi="Calibri" w:cs="Calibri"/>
          <w:sz w:val="24"/>
          <w:szCs w:val="24"/>
        </w:rPr>
        <w:t>рентгенэндоваскулярных</w:t>
      </w:r>
      <w:proofErr w:type="spellEnd"/>
      <w:r w:rsidRPr="00CD3CC1">
        <w:rPr>
          <w:rFonts w:ascii="Calibri" w:hAnsi="Calibri" w:cs="Calibri"/>
          <w:sz w:val="24"/>
          <w:szCs w:val="24"/>
        </w:rPr>
        <w:t xml:space="preserve"> методов диагностики и лечения». </w:t>
      </w:r>
    </w:p>
    <w:p w:rsidR="00284732" w:rsidRPr="00CD3CC1" w:rsidRDefault="00284732" w:rsidP="00452275">
      <w:pPr>
        <w:pStyle w:val="a5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 xml:space="preserve">Трудовые функции в новом </w:t>
      </w:r>
      <w:proofErr w:type="spellStart"/>
      <w:r w:rsidRPr="00CD3CC1">
        <w:rPr>
          <w:rFonts w:ascii="Calibri" w:hAnsi="Calibri" w:cs="Calibri"/>
        </w:rPr>
        <w:t>профстандарте</w:t>
      </w:r>
      <w:proofErr w:type="spellEnd"/>
      <w:r w:rsidRPr="00CD3CC1">
        <w:rPr>
          <w:rFonts w:ascii="Calibri" w:hAnsi="Calibri" w:cs="Calibri"/>
        </w:rPr>
        <w:t xml:space="preserve"> отличаются требованиями к образованию в этапной (модульной) ординатуре, но определение такой ординатуры не закреплено законом. Поэтому выделение отдельных трудовых функций требует внесения изменений в законодательство. Учитывая отсутствие модульной ординатуры в законодательстве и подготовки по отдельным трудовым функциям, Минздрав считает, что не стоит проводить аккредитацию по отдельным трудовым функциям. Такой подход возможен в рамках независимой оценки квалификации (НОК) на месте работы. В рамках аккредитации же продолжат рассматривать допуск по всей специальности.</w:t>
      </w:r>
    </w:p>
    <w:p w:rsidR="00284732" w:rsidRPr="00CD3CC1" w:rsidRDefault="00284732" w:rsidP="00452275">
      <w:pPr>
        <w:pStyle w:val="a5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 xml:space="preserve">Расширение трудовых функций врача-кардиолога тоже потребует изменения законодательства. Например, согласно Приказу Минздрава России № 918н от 15.11.2012, не предусмотрено проведение этим специалистом УЗИ. Новый </w:t>
      </w:r>
      <w:proofErr w:type="spellStart"/>
      <w:r w:rsidRPr="00CD3CC1">
        <w:rPr>
          <w:rFonts w:ascii="Calibri" w:hAnsi="Calibri" w:cs="Calibri"/>
        </w:rPr>
        <w:t>профстандарт</w:t>
      </w:r>
      <w:proofErr w:type="spellEnd"/>
      <w:r w:rsidRPr="00CD3CC1">
        <w:rPr>
          <w:rFonts w:ascii="Calibri" w:hAnsi="Calibri" w:cs="Calibri"/>
        </w:rPr>
        <w:t xml:space="preserve"> требует включения этого исследования в нормативно-правовые акты, считают в ведомстве.</w:t>
      </w:r>
    </w:p>
    <w:p w:rsidR="00284732" w:rsidRPr="00CD3CC1" w:rsidRDefault="00284732" w:rsidP="00452275">
      <w:pPr>
        <w:pStyle w:val="a5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 xml:space="preserve">Есть несогласованность между трудовыми функциями и трудовыми действиями врача-кардиолога. Например, в трудовой функции </w:t>
      </w:r>
      <w:proofErr w:type="spellStart"/>
      <w:r w:rsidRPr="00CD3CC1">
        <w:rPr>
          <w:rFonts w:ascii="Calibri" w:hAnsi="Calibri" w:cs="Calibri"/>
        </w:rPr>
        <w:t>профстандарта</w:t>
      </w:r>
      <w:proofErr w:type="spellEnd"/>
      <w:r w:rsidRPr="00CD3CC1">
        <w:rPr>
          <w:rFonts w:ascii="Calibri" w:hAnsi="Calibri" w:cs="Calibri"/>
        </w:rPr>
        <w:t xml:space="preserve"> «Проведение обследования пациентов при заболеваниях и (или) состояниях сердечно-сосудистой системы с целью подготовки диагноза» есть проведение ЭКГ, </w:t>
      </w:r>
      <w:proofErr w:type="spellStart"/>
      <w:r w:rsidRPr="00CD3CC1">
        <w:rPr>
          <w:rFonts w:ascii="Calibri" w:hAnsi="Calibri" w:cs="Calibri"/>
        </w:rPr>
        <w:t>трансторакальной</w:t>
      </w:r>
      <w:proofErr w:type="spellEnd"/>
      <w:r w:rsidRPr="00CD3CC1">
        <w:rPr>
          <w:rFonts w:ascii="Calibri" w:hAnsi="Calibri" w:cs="Calibri"/>
        </w:rPr>
        <w:t xml:space="preserve"> эхокардиографии, </w:t>
      </w:r>
      <w:proofErr w:type="spellStart"/>
      <w:r w:rsidRPr="00CD3CC1">
        <w:rPr>
          <w:rFonts w:ascii="Calibri" w:hAnsi="Calibri" w:cs="Calibri"/>
        </w:rPr>
        <w:t>тредмил</w:t>
      </w:r>
      <w:proofErr w:type="spellEnd"/>
      <w:r w:rsidRPr="00CD3CC1">
        <w:rPr>
          <w:rFonts w:ascii="Calibri" w:hAnsi="Calibri" w:cs="Calibri"/>
        </w:rPr>
        <w:t xml:space="preserve">-теста и других обследований. Но большинства перечисленных диагностических исследований нет в трудовых действиях кардиолога. Также важно синхронизировать трудовые функции в </w:t>
      </w:r>
      <w:proofErr w:type="spellStart"/>
      <w:r w:rsidRPr="00CD3CC1">
        <w:rPr>
          <w:rFonts w:ascii="Calibri" w:hAnsi="Calibri" w:cs="Calibri"/>
        </w:rPr>
        <w:t>профстандарте</w:t>
      </w:r>
      <w:proofErr w:type="spellEnd"/>
      <w:r w:rsidRPr="00CD3CC1">
        <w:rPr>
          <w:rFonts w:ascii="Calibri" w:hAnsi="Calibri" w:cs="Calibri"/>
        </w:rPr>
        <w:t xml:space="preserve"> с квалификационными требованиями.</w:t>
      </w:r>
    </w:p>
    <w:p w:rsidR="00284732" w:rsidRPr="00CD3CC1" w:rsidRDefault="00284732" w:rsidP="00452275">
      <w:pPr>
        <w:pStyle w:val="a5"/>
        <w:jc w:val="both"/>
        <w:rPr>
          <w:rFonts w:ascii="Calibri" w:hAnsi="Calibri" w:cs="Calibri"/>
          <w:lang w:val="en-US"/>
        </w:rPr>
      </w:pPr>
      <w:r w:rsidRPr="00CD3CC1">
        <w:rPr>
          <w:rFonts w:ascii="Calibri" w:hAnsi="Calibri" w:cs="Calibri"/>
        </w:rPr>
        <w:t xml:space="preserve">В проекте </w:t>
      </w:r>
      <w:proofErr w:type="spellStart"/>
      <w:r w:rsidRPr="00CD3CC1">
        <w:rPr>
          <w:rFonts w:ascii="Calibri" w:hAnsi="Calibri" w:cs="Calibri"/>
        </w:rPr>
        <w:t>профстандарта</w:t>
      </w:r>
      <w:proofErr w:type="spellEnd"/>
      <w:r w:rsidRPr="00CD3CC1">
        <w:rPr>
          <w:rFonts w:ascii="Calibri" w:hAnsi="Calibri" w:cs="Calibri"/>
        </w:rPr>
        <w:t xml:space="preserve"> используются термины, не закрепленные законодательно: «</w:t>
      </w:r>
      <w:proofErr w:type="spellStart"/>
      <w:r w:rsidRPr="00CD3CC1">
        <w:rPr>
          <w:rFonts w:ascii="Calibri" w:hAnsi="Calibri" w:cs="Calibri"/>
        </w:rPr>
        <w:t>догоспитальный</w:t>
      </w:r>
      <w:proofErr w:type="spellEnd"/>
      <w:r w:rsidRPr="00CD3CC1">
        <w:rPr>
          <w:rFonts w:ascii="Calibri" w:hAnsi="Calibri" w:cs="Calibri"/>
        </w:rPr>
        <w:t xml:space="preserve"> этап», «высокотехнологичные методы лечения» и т.д. Также по всему тексту неправильно указано наименование Программы государственных гарантий бесплатного оказания гражданам медицинской помощи, отметили в Минздраве.</w:t>
      </w:r>
    </w:p>
    <w:p w:rsidR="00284732" w:rsidRPr="00CD3CC1" w:rsidRDefault="00284732" w:rsidP="00452275">
      <w:pPr>
        <w:pStyle w:val="a5"/>
        <w:jc w:val="both"/>
        <w:rPr>
          <w:rFonts w:ascii="Calibri" w:hAnsi="Calibri" w:cs="Calibri"/>
        </w:rPr>
      </w:pPr>
      <w:r w:rsidRPr="00CD3CC1">
        <w:rPr>
          <w:rFonts w:ascii="Calibri" w:hAnsi="Calibri" w:cs="Calibri"/>
        </w:rPr>
        <w:t xml:space="preserve">В 2024 году Минтруд </w:t>
      </w:r>
      <w:hyperlink r:id="rId31" w:history="1">
        <w:r w:rsidRPr="00CD3CC1">
          <w:rPr>
            <w:rStyle w:val="a3"/>
            <w:rFonts w:ascii="Calibri" w:hAnsi="Calibri" w:cs="Calibri"/>
          </w:rPr>
          <w:t>обновил</w:t>
        </w:r>
      </w:hyperlink>
      <w:r w:rsidRPr="00CD3CC1">
        <w:rPr>
          <w:rFonts w:ascii="Calibri" w:hAnsi="Calibri" w:cs="Calibri"/>
        </w:rPr>
        <w:t xml:space="preserve"> профессиональные стандарты по пяти медицинским специальностям: травматологии-ортопедии, гастроэнтерологии, трансфузиологии, </w:t>
      </w:r>
      <w:r w:rsidRPr="00CD3CC1">
        <w:rPr>
          <w:rFonts w:ascii="Calibri" w:hAnsi="Calibri" w:cs="Calibri"/>
        </w:rPr>
        <w:lastRenderedPageBreak/>
        <w:t xml:space="preserve">нефрологии и </w:t>
      </w:r>
      <w:proofErr w:type="spellStart"/>
      <w:r w:rsidRPr="00CD3CC1">
        <w:rPr>
          <w:rFonts w:ascii="Calibri" w:hAnsi="Calibri" w:cs="Calibri"/>
        </w:rPr>
        <w:t>профпатологии</w:t>
      </w:r>
      <w:proofErr w:type="spellEnd"/>
      <w:r w:rsidRPr="00CD3CC1">
        <w:rPr>
          <w:rFonts w:ascii="Calibri" w:hAnsi="Calibri" w:cs="Calibri"/>
        </w:rPr>
        <w:t xml:space="preserve">. Изменения в основном затронули требования к образованию и связаны с вступившими в силу новыми квалификационными требованиями к медработникам. </w:t>
      </w:r>
    </w:p>
    <w:p w:rsidR="00284732" w:rsidRPr="00452275" w:rsidRDefault="00CD3CC1" w:rsidP="00452275">
      <w:pPr>
        <w:jc w:val="both"/>
        <w:rPr>
          <w:rFonts w:ascii="Calibri" w:hAnsi="Calibri" w:cs="Calibri"/>
          <w:sz w:val="24"/>
          <w:szCs w:val="24"/>
        </w:rPr>
      </w:pPr>
      <w:hyperlink r:id="rId32" w:history="1">
        <w:r w:rsidR="00284732" w:rsidRPr="00CD3CC1">
          <w:rPr>
            <w:rStyle w:val="a3"/>
            <w:rFonts w:ascii="Calibri" w:hAnsi="Calibri" w:cs="Calibri"/>
            <w:sz w:val="24"/>
            <w:szCs w:val="24"/>
          </w:rPr>
          <w:t>https://medvestnik.ru/content/news/Minzdrav-nastaivaet-na-zakonodatelnyh-izmeneniyah-iz-za-profstandarta-dlya-vracha-kardiologa.html</w:t>
        </w:r>
      </w:hyperlink>
    </w:p>
    <w:p w:rsidR="00284732" w:rsidRPr="00452275" w:rsidRDefault="00284732" w:rsidP="00452275">
      <w:pPr>
        <w:jc w:val="both"/>
        <w:rPr>
          <w:rFonts w:ascii="Calibri" w:hAnsi="Calibri" w:cs="Calibri"/>
          <w:sz w:val="24"/>
          <w:szCs w:val="24"/>
        </w:rPr>
      </w:pPr>
    </w:p>
    <w:p w:rsidR="000379E3" w:rsidRPr="00452275" w:rsidRDefault="000379E3" w:rsidP="00452275">
      <w:pPr>
        <w:jc w:val="both"/>
        <w:rPr>
          <w:rFonts w:ascii="Calibri" w:hAnsi="Calibri" w:cs="Calibri"/>
          <w:sz w:val="24"/>
          <w:szCs w:val="24"/>
        </w:rPr>
      </w:pPr>
    </w:p>
    <w:p w:rsidR="00A50D19" w:rsidRPr="00452275" w:rsidRDefault="00A50D19" w:rsidP="00452275">
      <w:pPr>
        <w:jc w:val="both"/>
        <w:rPr>
          <w:rFonts w:ascii="Calibri" w:hAnsi="Calibri" w:cs="Calibri"/>
          <w:sz w:val="24"/>
          <w:szCs w:val="24"/>
        </w:rPr>
      </w:pPr>
    </w:p>
    <w:sectPr w:rsidR="00A50D19" w:rsidRPr="00452275" w:rsidSect="00AB76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6009F"/>
    <w:multiLevelType w:val="multilevel"/>
    <w:tmpl w:val="F47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E3"/>
    <w:rsid w:val="000379E3"/>
    <w:rsid w:val="0005673F"/>
    <w:rsid w:val="000A059D"/>
    <w:rsid w:val="00116FDE"/>
    <w:rsid w:val="002052F4"/>
    <w:rsid w:val="00284732"/>
    <w:rsid w:val="00452275"/>
    <w:rsid w:val="00635259"/>
    <w:rsid w:val="00741C1F"/>
    <w:rsid w:val="00850813"/>
    <w:rsid w:val="00863478"/>
    <w:rsid w:val="008A7CC8"/>
    <w:rsid w:val="008C5CB7"/>
    <w:rsid w:val="00A50D19"/>
    <w:rsid w:val="00AB7628"/>
    <w:rsid w:val="00BF4AA9"/>
    <w:rsid w:val="00CD3CC1"/>
    <w:rsid w:val="00DD759B"/>
    <w:rsid w:val="00F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57DBD1"/>
  <w15:chartTrackingRefBased/>
  <w15:docId w15:val="{BD36118F-7880-0645-8966-29DE67FC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9E3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84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9E3"/>
    <w:rPr>
      <w:color w:val="0000FF"/>
      <w:u w:val="single"/>
    </w:rPr>
  </w:style>
  <w:style w:type="character" w:styleId="a4">
    <w:name w:val="Strong"/>
    <w:basedOn w:val="a0"/>
    <w:uiPriority w:val="22"/>
    <w:qFormat/>
    <w:rsid w:val="00284732"/>
    <w:rPr>
      <w:b/>
      <w:bCs/>
    </w:rPr>
  </w:style>
  <w:style w:type="character" w:customStyle="1" w:styleId="s3">
    <w:name w:val="s3"/>
    <w:basedOn w:val="a0"/>
    <w:rsid w:val="00284732"/>
  </w:style>
  <w:style w:type="character" w:customStyle="1" w:styleId="s4">
    <w:name w:val="s4"/>
    <w:basedOn w:val="a0"/>
    <w:rsid w:val="00284732"/>
  </w:style>
  <w:style w:type="character" w:customStyle="1" w:styleId="s1">
    <w:name w:val="s1"/>
    <w:basedOn w:val="a0"/>
    <w:rsid w:val="00284732"/>
  </w:style>
  <w:style w:type="character" w:customStyle="1" w:styleId="s2">
    <w:name w:val="s2"/>
    <w:basedOn w:val="a0"/>
    <w:rsid w:val="00284732"/>
  </w:style>
  <w:style w:type="character" w:customStyle="1" w:styleId="s5">
    <w:name w:val="s5"/>
    <w:basedOn w:val="a0"/>
    <w:rsid w:val="00284732"/>
  </w:style>
  <w:style w:type="character" w:customStyle="1" w:styleId="10">
    <w:name w:val="Заголовок 1 Знак"/>
    <w:basedOn w:val="a0"/>
    <w:link w:val="1"/>
    <w:uiPriority w:val="9"/>
    <w:rsid w:val="00284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8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284732"/>
    <w:rPr>
      <w:color w:val="605E5C"/>
      <w:shd w:val="clear" w:color="auto" w:fill="E1DFDD"/>
    </w:rPr>
  </w:style>
  <w:style w:type="paragraph" w:customStyle="1" w:styleId="p1">
    <w:name w:val="p1"/>
    <w:basedOn w:val="a"/>
    <w:rsid w:val="0028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45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5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Minzdrav-sformiroval-rabochuu-gruppu-po-vozvrasheniu-uklonivshihsya-ot-otrabotki-celevikov.html" TargetMode="External"/><Relationship Id="rId18" Type="http://schemas.openxmlformats.org/officeDocument/2006/relationships/hyperlink" Target="https://medvestnik.ru/content/news/Minzdrav-otchitalsya-o-roste-zarplat-na-skoroi-pomoshi-na-12-14-po-itogam-2024-goda.html" TargetMode="External"/><Relationship Id="rId26" Type="http://schemas.openxmlformats.org/officeDocument/2006/relationships/hyperlink" Target="https://vademec.ru/news/2023/05/23/sogaz-med-73-4-zhalob-zastrakhovannykh-obosnovan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vestnik.ru/content/news/Minzdrav-obyasnil-dvukratnye-shtrafy-za-otkaz-ot-otrabotki-zloupotrebleniyami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kommersant.ru/doc/7641473" TargetMode="External"/><Relationship Id="rId12" Type="http://schemas.openxmlformats.org/officeDocument/2006/relationships/hyperlink" Target="https://medvestnik.ru/content/documents/447-ot-07-04-2025.html" TargetMode="External"/><Relationship Id="rId17" Type="http://schemas.openxmlformats.org/officeDocument/2006/relationships/hyperlink" Target="https://medvestnik.ru/content/news/V-Gosdume-rekomendovali-otkazat-v-povyshenii-socvyplat-medraotnikam-skoroi-pomoshi.html" TargetMode="External"/><Relationship Id="rId25" Type="http://schemas.openxmlformats.org/officeDocument/2006/relationships/hyperlink" Target="https://medvestnik.ru/content/news/V-Gosdume-nazvali-otkrytym-vopros-obyazatelnoi-otrabotki-dlya-nyneshnih-studentov-medvuzov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Pravitelstvo-izmenilo-pravila-celevogo-obucheniya.html" TargetMode="External"/><Relationship Id="rId20" Type="http://schemas.openxmlformats.org/officeDocument/2006/relationships/hyperlink" Target="https://medvestnik.ru/directory/persons/Leonov-Sergei-Dmitrievich.html" TargetMode="External"/><Relationship Id="rId29" Type="http://schemas.openxmlformats.org/officeDocument/2006/relationships/hyperlink" Target="https://t.me/spkzo/1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vestnik.ru/directory/persons/Golikova-Tatyana-Alekseevna.html" TargetMode="External"/><Relationship Id="rId11" Type="http://schemas.openxmlformats.org/officeDocument/2006/relationships/hyperlink" Target="https://medvestnik.ru/content/news/Novuu-sistemu-oplaty-truda-medrabotnikov-nachnut-testirovat-v-mae-v-treh-regionah.html" TargetMode="External"/><Relationship Id="rId24" Type="http://schemas.openxmlformats.org/officeDocument/2006/relationships/hyperlink" Target="https://medvestnik.ru/content/news/Vrachi-nazvali-glavnye-riski-vvedeniya-obyazatelnoi-otrabotki.html" TargetMode="External"/><Relationship Id="rId32" Type="http://schemas.openxmlformats.org/officeDocument/2006/relationships/hyperlink" Target="https://medvestnik.ru/content/news/Minzdrav-nastaivaet-na-zakonodatelnyh-izmeneniyah-iz-za-profstandarta-dlya-vracha-kardiologa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Minzdravu-predlojili-pereraspredelyat-bolshe-celevyh-mest-regionalnym-vuzam.html" TargetMode="External"/><Relationship Id="rId23" Type="http://schemas.openxmlformats.org/officeDocument/2006/relationships/hyperlink" Target="https://medvestnik.ru/content/news/Minzdrav-raskryl-dannye-o-chislennosti-vrachei-stajerov.html" TargetMode="External"/><Relationship Id="rId28" Type="http://schemas.openxmlformats.org/officeDocument/2006/relationships/hyperlink" Target="https://vademec.ru/news/2025/04/10/minzdrav-propishet-dlya-smo-poryadok-konsultatsiy-zastrakhovannykh-pri-otkaze-klinik-ot-okazaniya-me/" TargetMode="External"/><Relationship Id="rId10" Type="http://schemas.openxmlformats.org/officeDocument/2006/relationships/hyperlink" Target="https://medvestnik.ru/content/news/Rosta-zarplat-posle-zapuska-novoi-sistemy-oplaty-truda-ojidaet-tolko-kajdyi-desyatyi-vrach.html" TargetMode="External"/><Relationship Id="rId19" Type="http://schemas.openxmlformats.org/officeDocument/2006/relationships/hyperlink" Target="https://medvestnik.ru/content/news/V-Gosdume-vpervye-obyasnili-otsutstvie-povyshennyh-socvyplat-dlya-medrabotnikov-skoroi-pomoshi.html" TargetMode="External"/><Relationship Id="rId31" Type="http://schemas.openxmlformats.org/officeDocument/2006/relationships/hyperlink" Target="https://medvestnik.ru/content/news/Obnovleny-profstandarty-po-ryadu-medicinskih-specialnoste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news/Murashko-prizval-ne-jdat-vozvrata-k-budjetnoi-modeli-pri-vnedrenii-pilota-po-zarplatam.html" TargetMode="External"/><Relationship Id="rId14" Type="http://schemas.openxmlformats.org/officeDocument/2006/relationships/hyperlink" Target="https://medvestnik.ru/content/news/Ot-obyazatelnoi-otrabotki-v-proshlom-godu-otkazalsya-kajdyi-tretii-ordinator.html" TargetMode="External"/><Relationship Id="rId22" Type="http://schemas.openxmlformats.org/officeDocument/2006/relationships/hyperlink" Target="https://medvestnik.ru/content/news/V-Nacmedpalate-nazvali-obyazatelnoe-uslovie-raspredeleniya-molodyh-vrachei.html" TargetMode="External"/><Relationship Id="rId27" Type="http://schemas.openxmlformats.org/officeDocument/2006/relationships/hyperlink" Target="https://vademec.ru/news/2025/02/11/deputaty-predlozhili-lishit-strakhovshchikov-oms-dokhodov-ot-shtrafov-klinikam/" TargetMode="External"/><Relationship Id="rId30" Type="http://schemas.openxmlformats.org/officeDocument/2006/relationships/hyperlink" Target="https://medvestnik.ru/content/news/Mintrud-obnovit-professionalnyi-standart-vracha-kardiologa.html" TargetMode="External"/><Relationship Id="rId8" Type="http://schemas.openxmlformats.org/officeDocument/2006/relationships/hyperlink" Target="https://medvestnik.ru/content/news/Pravitelstvo-otlojilo-zapusk-novoi-sistemy-oplaty-truda-medrabotnikov-eshe-na-tri-goda.html?utm_source=main&amp;utm_medium=center-main-rig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3436</Words>
  <Characters>19587</Characters>
  <Application>Microsoft Office Word</Application>
  <DocSecurity>0</DocSecurity>
  <Lines>163</Lines>
  <Paragraphs>45</Paragraphs>
  <ScaleCrop>false</ScaleCrop>
  <Company/>
  <LinksUpToDate>false</LinksUpToDate>
  <CharactersWithSpaces>22978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Золотовицкая</dc:creator>
  <cp:keywords/>
  <dc:description/>
  <cp:lastModifiedBy>Наталия Золотовицкая</cp:lastModifiedBy>
  <cp:revision>4</cp:revision>
  <dcterms:created xsi:type="dcterms:W3CDTF">2025-04-15T11:54:00Z</dcterms:created>
  <dcterms:modified xsi:type="dcterms:W3CDTF">2025-04-21T13:30:00Z</dcterms:modified>
</cp:coreProperties>
</file>