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B62" w:rsidRPr="003A43A2" w:rsidRDefault="00AF7B62" w:rsidP="00233F0F">
      <w:pPr>
        <w:jc w:val="center"/>
        <w:rPr>
          <w:rFonts w:ascii="Calibri" w:hAnsi="Calibri" w:cs="Calibri"/>
          <w:b/>
          <w:sz w:val="24"/>
          <w:szCs w:val="24"/>
        </w:rPr>
      </w:pPr>
      <w:r w:rsidRPr="003A43A2">
        <w:rPr>
          <w:rFonts w:ascii="Calibri" w:hAnsi="Calibri" w:cs="Calibri"/>
          <w:b/>
          <w:noProof/>
          <w:sz w:val="24"/>
          <w:szCs w:val="24"/>
        </w:rPr>
        <w:drawing>
          <wp:inline distT="0" distB="0" distL="0" distR="0" wp14:anchorId="5B74390E" wp14:editId="14BDC467">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AF7B62" w:rsidRPr="003A43A2" w:rsidRDefault="00AF7B62" w:rsidP="00233F0F">
      <w:pPr>
        <w:jc w:val="center"/>
        <w:rPr>
          <w:rFonts w:ascii="Calibri" w:hAnsi="Calibri" w:cs="Calibri"/>
          <w:b/>
          <w:sz w:val="24"/>
          <w:szCs w:val="24"/>
        </w:rPr>
      </w:pPr>
    </w:p>
    <w:p w:rsidR="00AF7B62" w:rsidRPr="003A43A2" w:rsidRDefault="00AF7B62" w:rsidP="00233F0F">
      <w:pPr>
        <w:jc w:val="center"/>
        <w:rPr>
          <w:rFonts w:ascii="Calibri" w:hAnsi="Calibri" w:cs="Calibri"/>
          <w:b/>
          <w:color w:val="FF0000"/>
          <w:sz w:val="24"/>
          <w:szCs w:val="24"/>
        </w:rPr>
      </w:pPr>
      <w:r w:rsidRPr="003A43A2">
        <w:rPr>
          <w:rFonts w:ascii="Calibri" w:hAnsi="Calibri" w:cs="Calibri"/>
          <w:b/>
          <w:color w:val="FF0000"/>
          <w:sz w:val="24"/>
          <w:szCs w:val="24"/>
        </w:rPr>
        <w:t>ИНФОРМАЦИОННЫЙ ДАЙДЖЕСТ</w:t>
      </w:r>
    </w:p>
    <w:p w:rsidR="00AF7B62" w:rsidRPr="003A43A2" w:rsidRDefault="00AF7B62" w:rsidP="00233F0F">
      <w:pPr>
        <w:jc w:val="center"/>
        <w:rPr>
          <w:rFonts w:ascii="Calibri" w:hAnsi="Calibri" w:cs="Calibri"/>
          <w:b/>
          <w:color w:val="FF0000"/>
          <w:sz w:val="24"/>
          <w:szCs w:val="24"/>
        </w:rPr>
      </w:pPr>
      <w:r w:rsidRPr="003A43A2">
        <w:rPr>
          <w:rFonts w:ascii="Calibri" w:hAnsi="Calibri" w:cs="Calibri"/>
          <w:b/>
          <w:color w:val="FF0000"/>
          <w:sz w:val="24"/>
          <w:szCs w:val="24"/>
        </w:rPr>
        <w:t xml:space="preserve">(период с 19 по </w:t>
      </w:r>
      <w:proofErr w:type="gramStart"/>
      <w:r w:rsidRPr="003A43A2">
        <w:rPr>
          <w:rFonts w:ascii="Calibri" w:hAnsi="Calibri" w:cs="Calibri"/>
          <w:b/>
          <w:color w:val="FF0000"/>
          <w:sz w:val="24"/>
          <w:szCs w:val="24"/>
        </w:rPr>
        <w:t>25  января</w:t>
      </w:r>
      <w:proofErr w:type="gramEnd"/>
      <w:r w:rsidRPr="003A43A2">
        <w:rPr>
          <w:rFonts w:ascii="Calibri" w:hAnsi="Calibri" w:cs="Calibri"/>
          <w:b/>
          <w:color w:val="FF0000"/>
          <w:sz w:val="24"/>
          <w:szCs w:val="24"/>
        </w:rPr>
        <w:t xml:space="preserve"> 2025 года)</w:t>
      </w:r>
    </w:p>
    <w:p w:rsidR="00AF7B62" w:rsidRPr="003A43A2" w:rsidRDefault="00AF7B62" w:rsidP="00233F0F">
      <w:pPr>
        <w:jc w:val="both"/>
        <w:rPr>
          <w:rFonts w:ascii="Calibri" w:hAnsi="Calibri" w:cs="Calibri"/>
          <w:b/>
          <w:color w:val="FF0000"/>
          <w:sz w:val="24"/>
          <w:szCs w:val="24"/>
        </w:rPr>
      </w:pPr>
    </w:p>
    <w:p w:rsidR="00AF7B62" w:rsidRPr="003A43A2" w:rsidRDefault="00AF7B62" w:rsidP="00233F0F">
      <w:pPr>
        <w:jc w:val="both"/>
        <w:rPr>
          <w:rFonts w:ascii="Calibri" w:hAnsi="Calibri" w:cs="Calibri"/>
          <w:b/>
          <w:color w:val="FF0000"/>
          <w:sz w:val="24"/>
          <w:szCs w:val="24"/>
        </w:rPr>
      </w:pPr>
    </w:p>
    <w:p w:rsidR="00C677FE" w:rsidRPr="003A43A2" w:rsidRDefault="00AF7A3C" w:rsidP="00233F0F">
      <w:pPr>
        <w:jc w:val="both"/>
        <w:rPr>
          <w:rFonts w:ascii="Calibri" w:hAnsi="Calibri" w:cs="Calibri"/>
          <w:b/>
          <w:color w:val="FF0000"/>
          <w:sz w:val="24"/>
          <w:szCs w:val="24"/>
        </w:rPr>
      </w:pPr>
      <w:r w:rsidRPr="003A43A2">
        <w:rPr>
          <w:rFonts w:ascii="Calibri" w:hAnsi="Calibri" w:cs="Calibri"/>
          <w:b/>
          <w:color w:val="FF0000"/>
          <w:sz w:val="24"/>
          <w:szCs w:val="24"/>
        </w:rPr>
        <w:t>ПРАВИТЕЛЬСТВО/ГД/СФ</w:t>
      </w:r>
    </w:p>
    <w:p w:rsidR="00AF7B62" w:rsidRPr="003A43A2" w:rsidRDefault="00AF7B62" w:rsidP="00233F0F">
      <w:pPr>
        <w:jc w:val="both"/>
        <w:rPr>
          <w:rFonts w:ascii="Calibri" w:hAnsi="Calibri" w:cs="Calibri"/>
          <w:b/>
          <w:sz w:val="24"/>
          <w:szCs w:val="24"/>
        </w:rPr>
      </w:pPr>
      <w:r w:rsidRPr="003A43A2">
        <w:rPr>
          <w:rFonts w:ascii="Calibri" w:hAnsi="Calibri" w:cs="Calibri"/>
          <w:b/>
          <w:sz w:val="24"/>
          <w:szCs w:val="24"/>
        </w:rPr>
        <w:t>Путин провел первое в 2026 году совещание с правительством. Главное о здравоохранении</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 xml:space="preserve">Президент России Владимир Путин 21 января провел в формате видеоконференции первое в 2026 году совещание с членами правительства. Участники обсуждали пути решения вопросов граждан, заданных во время программы «Итоги года с Владимиром Путиным» в конце декабря. Часть дискуссии коснулась фармацевтической и медицинской сферы, а также реабилитации и медико-социальной экспертизы участников специальной военной операции (СВО). Подробнее – в обзоре </w:t>
      </w:r>
      <w:proofErr w:type="spellStart"/>
      <w:r w:rsidRPr="003A43A2">
        <w:rPr>
          <w:rFonts w:ascii="Calibri" w:hAnsi="Calibri" w:cs="Calibri"/>
          <w:sz w:val="24"/>
          <w:szCs w:val="24"/>
        </w:rPr>
        <w:t>Vademecum</w:t>
      </w:r>
      <w:proofErr w:type="spellEnd"/>
      <w:r w:rsidRPr="003A43A2">
        <w:rPr>
          <w:rFonts w:ascii="Calibri" w:hAnsi="Calibri" w:cs="Calibri"/>
          <w:sz w:val="24"/>
          <w:szCs w:val="24"/>
        </w:rPr>
        <w:t>.</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«За последние годы российская </w:t>
      </w:r>
      <w:proofErr w:type="spellStart"/>
      <w:r w:rsidRPr="003A43A2">
        <w:rPr>
          <w:rFonts w:ascii="Calibri" w:hAnsi="Calibri" w:cs="Calibri"/>
          <w:spacing w:val="-5"/>
          <w:sz w:val="24"/>
          <w:szCs w:val="24"/>
        </w:rPr>
        <w:t>фарма</w:t>
      </w:r>
      <w:proofErr w:type="spellEnd"/>
      <w:r w:rsidRPr="003A43A2">
        <w:rPr>
          <w:rFonts w:ascii="Calibri" w:hAnsi="Calibri" w:cs="Calibri"/>
          <w:spacing w:val="-5"/>
          <w:sz w:val="24"/>
          <w:szCs w:val="24"/>
        </w:rPr>
        <w:t xml:space="preserve"> сделала колоссальный шаг вперед, просто колоссальный. Это очевидная вещь»</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Об этом заявил Владимир Путин. Он отметил, что фармацевтическая отрасль страны продолжает расти и развиваться, но «это одна из тех сфер, где нам, безусловно, нужно еще многое сделать для повышения своей независимости».</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Глава </w:t>
      </w:r>
      <w:proofErr w:type="spellStart"/>
      <w:r w:rsidRPr="003A43A2">
        <w:rPr>
          <w:rFonts w:ascii="Calibri" w:hAnsi="Calibri" w:cs="Calibri"/>
          <w:spacing w:val="-5"/>
          <w:sz w:val="24"/>
          <w:szCs w:val="24"/>
        </w:rPr>
        <w:t>Минпромторга</w:t>
      </w:r>
      <w:proofErr w:type="spellEnd"/>
      <w:r w:rsidRPr="003A43A2">
        <w:rPr>
          <w:rFonts w:ascii="Calibri" w:hAnsi="Calibri" w:cs="Calibri"/>
          <w:spacing w:val="-5"/>
          <w:sz w:val="24"/>
          <w:szCs w:val="24"/>
        </w:rPr>
        <w:t xml:space="preserve"> Антон Алиханов отметил, что в последние полтора десятилетия фиксируется рост числа </w:t>
      </w:r>
      <w:proofErr w:type="spellStart"/>
      <w:r w:rsidRPr="003A43A2">
        <w:rPr>
          <w:rFonts w:ascii="Calibri" w:hAnsi="Calibri" w:cs="Calibri"/>
          <w:spacing w:val="-5"/>
          <w:sz w:val="24"/>
          <w:szCs w:val="24"/>
        </w:rPr>
        <w:t>фармпроизводств</w:t>
      </w:r>
      <w:proofErr w:type="spellEnd"/>
      <w:r w:rsidRPr="003A43A2">
        <w:rPr>
          <w:rFonts w:ascii="Calibri" w:hAnsi="Calibri" w:cs="Calibri"/>
          <w:spacing w:val="-5"/>
          <w:sz w:val="24"/>
          <w:szCs w:val="24"/>
        </w:rPr>
        <w:t xml:space="preserve">, открыто более 80 площадок для 524 производителей. Это обеспечило 63-процентную долю отечественных препаратов на открытом рынке. По данным Алиханова, на рынке госзаказа российские производители обеспечивают более 80% потребностей </w:t>
      </w:r>
      <w:proofErr w:type="spellStart"/>
      <w:r w:rsidRPr="003A43A2">
        <w:rPr>
          <w:rFonts w:ascii="Calibri" w:hAnsi="Calibri" w:cs="Calibri"/>
          <w:spacing w:val="-5"/>
          <w:sz w:val="24"/>
          <w:szCs w:val="24"/>
        </w:rPr>
        <w:t>госсистемы</w:t>
      </w:r>
      <w:proofErr w:type="spellEnd"/>
      <w:r w:rsidRPr="003A43A2">
        <w:rPr>
          <w:rFonts w:ascii="Calibri" w:hAnsi="Calibri" w:cs="Calibri"/>
          <w:spacing w:val="-5"/>
          <w:sz w:val="24"/>
          <w:szCs w:val="24"/>
        </w:rPr>
        <w:t xml:space="preserve"> здравоохранения.</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«В перечне жизненно необходимых и важнейших лекарственных препаратов мы выпускаем 86% всех наименований, две трети из них могут производиться на основе российских </w:t>
      </w:r>
      <w:proofErr w:type="spellStart"/>
      <w:r w:rsidRPr="003A43A2">
        <w:rPr>
          <w:rFonts w:ascii="Calibri" w:hAnsi="Calibri" w:cs="Calibri"/>
          <w:spacing w:val="-5"/>
          <w:sz w:val="24"/>
          <w:szCs w:val="24"/>
        </w:rPr>
        <w:t>фармсубстанций</w:t>
      </w:r>
      <w:proofErr w:type="spellEnd"/>
      <w:r w:rsidRPr="003A43A2">
        <w:rPr>
          <w:rFonts w:ascii="Calibri" w:hAnsi="Calibri" w:cs="Calibri"/>
          <w:spacing w:val="-5"/>
          <w:sz w:val="24"/>
          <w:szCs w:val="24"/>
        </w:rPr>
        <w:t xml:space="preserve">. Для Национального календаря прививок у нас производятся по полному циклу вакцины против 11 из 12 возбудителей. В календаре по </w:t>
      </w:r>
      <w:proofErr w:type="spellStart"/>
      <w:r w:rsidRPr="003A43A2">
        <w:rPr>
          <w:rFonts w:ascii="Calibri" w:hAnsi="Calibri" w:cs="Calibri"/>
          <w:spacing w:val="-5"/>
          <w:sz w:val="24"/>
          <w:szCs w:val="24"/>
        </w:rPr>
        <w:t>эпидпоказаниям</w:t>
      </w:r>
      <w:proofErr w:type="spellEnd"/>
      <w:r w:rsidRPr="003A43A2">
        <w:rPr>
          <w:rFonts w:ascii="Calibri" w:hAnsi="Calibri" w:cs="Calibri"/>
          <w:spacing w:val="-5"/>
          <w:sz w:val="24"/>
          <w:szCs w:val="24"/>
        </w:rPr>
        <w:t xml:space="preserve"> обеспечиваем профилактику 21 из 24 инфекций», – отметил Алиханов.</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lastRenderedPageBreak/>
        <w:t xml:space="preserve">Руководитель </w:t>
      </w:r>
      <w:proofErr w:type="spellStart"/>
      <w:r w:rsidRPr="003A43A2">
        <w:rPr>
          <w:rFonts w:ascii="Calibri" w:hAnsi="Calibri" w:cs="Calibri"/>
          <w:spacing w:val="-5"/>
          <w:sz w:val="24"/>
          <w:szCs w:val="24"/>
        </w:rPr>
        <w:t>Минпромторга</w:t>
      </w:r>
      <w:proofErr w:type="spellEnd"/>
      <w:r w:rsidRPr="003A43A2">
        <w:rPr>
          <w:rFonts w:ascii="Calibri" w:hAnsi="Calibri" w:cs="Calibri"/>
          <w:spacing w:val="-5"/>
          <w:sz w:val="24"/>
          <w:szCs w:val="24"/>
        </w:rPr>
        <w:t xml:space="preserve"> упомянул, что Фонд развития промышленности помог в создании площадки «</w:t>
      </w:r>
      <w:proofErr w:type="spellStart"/>
      <w:r w:rsidRPr="003A43A2">
        <w:rPr>
          <w:rFonts w:ascii="Calibri" w:hAnsi="Calibri" w:cs="Calibri"/>
          <w:spacing w:val="-5"/>
          <w:sz w:val="24"/>
          <w:szCs w:val="24"/>
        </w:rPr>
        <w:t>Нанолек</w:t>
      </w:r>
      <w:proofErr w:type="spellEnd"/>
      <w:r w:rsidRPr="003A43A2">
        <w:rPr>
          <w:rFonts w:ascii="Calibri" w:hAnsi="Calibri" w:cs="Calibri"/>
          <w:spacing w:val="-5"/>
          <w:sz w:val="24"/>
          <w:szCs w:val="24"/>
        </w:rPr>
        <w:t>» в Кировской области для выпуска препарата против вируса папилломы человека. Также запланировано расширение – крупномасштабный проект по выпуску препаратов против менингококковой инфекции и профилактики ветряной оспы. Общий объем средств, требуемый для реализации инициативы, в «</w:t>
      </w:r>
      <w:proofErr w:type="spellStart"/>
      <w:r w:rsidRPr="003A43A2">
        <w:rPr>
          <w:rFonts w:ascii="Calibri" w:hAnsi="Calibri" w:cs="Calibri"/>
          <w:spacing w:val="-5"/>
          <w:sz w:val="24"/>
          <w:szCs w:val="24"/>
        </w:rPr>
        <w:t>Нанолек</w:t>
      </w:r>
      <w:proofErr w:type="spellEnd"/>
      <w:r w:rsidRPr="003A43A2">
        <w:rPr>
          <w:rFonts w:ascii="Calibri" w:hAnsi="Calibri" w:cs="Calibri"/>
          <w:spacing w:val="-5"/>
          <w:sz w:val="24"/>
          <w:szCs w:val="24"/>
        </w:rPr>
        <w:t>» </w:t>
      </w:r>
      <w:hyperlink r:id="rId6" w:history="1">
        <w:r w:rsidRPr="003A43A2">
          <w:rPr>
            <w:rStyle w:val="a4"/>
            <w:rFonts w:ascii="Calibri" w:hAnsi="Calibri" w:cs="Calibri"/>
            <w:b/>
            <w:bCs/>
            <w:color w:val="194DBB"/>
            <w:spacing w:val="-5"/>
            <w:sz w:val="24"/>
            <w:szCs w:val="24"/>
          </w:rPr>
          <w:t>оценили</w:t>
        </w:r>
      </w:hyperlink>
      <w:r w:rsidRPr="003A43A2">
        <w:rPr>
          <w:rFonts w:ascii="Calibri" w:hAnsi="Calibri" w:cs="Calibri"/>
          <w:spacing w:val="-5"/>
          <w:sz w:val="24"/>
          <w:szCs w:val="24"/>
        </w:rPr>
        <w:t xml:space="preserve"> в 15 млрд рублей. По данным </w:t>
      </w:r>
      <w:proofErr w:type="spellStart"/>
      <w:r w:rsidRPr="003A43A2">
        <w:rPr>
          <w:rFonts w:ascii="Calibri" w:hAnsi="Calibri" w:cs="Calibri"/>
          <w:spacing w:val="-5"/>
          <w:sz w:val="24"/>
          <w:szCs w:val="24"/>
        </w:rPr>
        <w:t>Vademecum</w:t>
      </w:r>
      <w:proofErr w:type="spellEnd"/>
      <w:r w:rsidRPr="003A43A2">
        <w:rPr>
          <w:rFonts w:ascii="Calibri" w:hAnsi="Calibri" w:cs="Calibri"/>
          <w:spacing w:val="-5"/>
          <w:sz w:val="24"/>
          <w:szCs w:val="24"/>
        </w:rPr>
        <w:t>, 3 млрд рублей составят собственные средства производителя.</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Российские </w:t>
      </w:r>
      <w:proofErr w:type="spellStart"/>
      <w:r w:rsidRPr="003A43A2">
        <w:rPr>
          <w:rFonts w:ascii="Calibri" w:hAnsi="Calibri" w:cs="Calibri"/>
          <w:spacing w:val="-5"/>
          <w:sz w:val="24"/>
          <w:szCs w:val="24"/>
        </w:rPr>
        <w:t>фармкомпании</w:t>
      </w:r>
      <w:proofErr w:type="spellEnd"/>
      <w:r w:rsidRPr="003A43A2">
        <w:rPr>
          <w:rFonts w:ascii="Calibri" w:hAnsi="Calibri" w:cs="Calibri"/>
          <w:spacing w:val="-5"/>
          <w:sz w:val="24"/>
          <w:szCs w:val="24"/>
        </w:rPr>
        <w:t xml:space="preserve">, согласно данным Антона Алиханова, поставляют Минздраву свыше 80% онкологических препаратов, в том числе для </w:t>
      </w:r>
      <w:proofErr w:type="spellStart"/>
      <w:r w:rsidRPr="003A43A2">
        <w:rPr>
          <w:rFonts w:ascii="Calibri" w:hAnsi="Calibri" w:cs="Calibri"/>
          <w:spacing w:val="-5"/>
          <w:sz w:val="24"/>
          <w:szCs w:val="24"/>
        </w:rPr>
        <w:t>таргетной</w:t>
      </w:r>
      <w:proofErr w:type="spellEnd"/>
      <w:r w:rsidRPr="003A43A2">
        <w:rPr>
          <w:rFonts w:ascii="Calibri" w:hAnsi="Calibri" w:cs="Calibri"/>
          <w:spacing w:val="-5"/>
          <w:sz w:val="24"/>
          <w:szCs w:val="24"/>
        </w:rPr>
        <w:t xml:space="preserve"> терапии. По лекарствам против ВИЧ-инфекции, гепатита и инсулинам отечественные производители покрывают около половины от общего объема </w:t>
      </w:r>
      <w:proofErr w:type="spellStart"/>
      <w:r w:rsidRPr="003A43A2">
        <w:rPr>
          <w:rFonts w:ascii="Calibri" w:hAnsi="Calibri" w:cs="Calibri"/>
          <w:spacing w:val="-5"/>
          <w:sz w:val="24"/>
          <w:szCs w:val="24"/>
        </w:rPr>
        <w:t>госзакупок</w:t>
      </w:r>
      <w:proofErr w:type="spellEnd"/>
      <w:r w:rsidRPr="003A43A2">
        <w:rPr>
          <w:rFonts w:ascii="Calibri" w:hAnsi="Calibri" w:cs="Calibri"/>
          <w:spacing w:val="-5"/>
          <w:sz w:val="24"/>
          <w:szCs w:val="24"/>
        </w:rPr>
        <w:t>. «Необходимые компетенции уже есть, но многие препараты пока защищены патентами, по истечении срока их действия будем готовы оперативно сразу выпускать эти препараты на российских площадках», – заверил Алиханов.</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По направлениям </w:t>
      </w:r>
      <w:proofErr w:type="spellStart"/>
      <w:r w:rsidRPr="003A43A2">
        <w:rPr>
          <w:rFonts w:ascii="Calibri" w:hAnsi="Calibri" w:cs="Calibri"/>
          <w:spacing w:val="-5"/>
          <w:sz w:val="24"/>
          <w:szCs w:val="24"/>
        </w:rPr>
        <w:t>биотеха</w:t>
      </w:r>
      <w:proofErr w:type="spellEnd"/>
      <w:r w:rsidRPr="003A43A2">
        <w:rPr>
          <w:rFonts w:ascii="Calibri" w:hAnsi="Calibri" w:cs="Calibri"/>
          <w:spacing w:val="-5"/>
          <w:sz w:val="24"/>
          <w:szCs w:val="24"/>
        </w:rPr>
        <w:t xml:space="preserve"> и </w:t>
      </w:r>
      <w:proofErr w:type="spellStart"/>
      <w:r w:rsidRPr="003A43A2">
        <w:rPr>
          <w:rFonts w:ascii="Calibri" w:hAnsi="Calibri" w:cs="Calibri"/>
          <w:spacing w:val="-5"/>
          <w:sz w:val="24"/>
          <w:szCs w:val="24"/>
        </w:rPr>
        <w:t>радиофармацевтики</w:t>
      </w:r>
      <w:proofErr w:type="spellEnd"/>
      <w:r w:rsidRPr="003A43A2">
        <w:rPr>
          <w:rFonts w:ascii="Calibri" w:hAnsi="Calibri" w:cs="Calibri"/>
          <w:spacing w:val="-5"/>
          <w:sz w:val="24"/>
          <w:szCs w:val="24"/>
        </w:rPr>
        <w:t xml:space="preserve"> власти продолжают работу по национальным проектам технологического лидерства. Алиханов доложил, что «уже есть ощутимые результаты». В частности, доля российских </w:t>
      </w:r>
      <w:proofErr w:type="spellStart"/>
      <w:r w:rsidRPr="003A43A2">
        <w:rPr>
          <w:rFonts w:ascii="Calibri" w:hAnsi="Calibri" w:cs="Calibri"/>
          <w:spacing w:val="-5"/>
          <w:sz w:val="24"/>
          <w:szCs w:val="24"/>
        </w:rPr>
        <w:t>радиофармпрепаратов</w:t>
      </w:r>
      <w:proofErr w:type="spellEnd"/>
      <w:r w:rsidRPr="003A43A2">
        <w:rPr>
          <w:rFonts w:ascii="Calibri" w:hAnsi="Calibri" w:cs="Calibri"/>
          <w:spacing w:val="-5"/>
          <w:sz w:val="24"/>
          <w:szCs w:val="24"/>
        </w:rPr>
        <w:t xml:space="preserve"> по итогам 2025 года превысила 97,5%. В этом году планируется достижение отметки в 100%.</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По словам главы </w:t>
      </w:r>
      <w:proofErr w:type="spellStart"/>
      <w:r w:rsidRPr="003A43A2">
        <w:rPr>
          <w:rFonts w:ascii="Calibri" w:hAnsi="Calibri" w:cs="Calibri"/>
          <w:spacing w:val="-5"/>
          <w:sz w:val="24"/>
          <w:szCs w:val="24"/>
        </w:rPr>
        <w:t>Минпромторга</w:t>
      </w:r>
      <w:proofErr w:type="spellEnd"/>
      <w:r w:rsidRPr="003A43A2">
        <w:rPr>
          <w:rFonts w:ascii="Calibri" w:hAnsi="Calibri" w:cs="Calibri"/>
          <w:spacing w:val="-5"/>
          <w:sz w:val="24"/>
          <w:szCs w:val="24"/>
        </w:rPr>
        <w:t xml:space="preserve">, сейчас важно сделать упор на переходе от экстенсивной к инновационной модели развития отечественной </w:t>
      </w:r>
      <w:proofErr w:type="spellStart"/>
      <w:r w:rsidRPr="003A43A2">
        <w:rPr>
          <w:rFonts w:ascii="Calibri" w:hAnsi="Calibri" w:cs="Calibri"/>
          <w:spacing w:val="-5"/>
          <w:sz w:val="24"/>
          <w:szCs w:val="24"/>
        </w:rPr>
        <w:t>фармотрасли</w:t>
      </w:r>
      <w:proofErr w:type="spellEnd"/>
      <w:r w:rsidRPr="003A43A2">
        <w:rPr>
          <w:rFonts w:ascii="Calibri" w:hAnsi="Calibri" w:cs="Calibri"/>
          <w:spacing w:val="-5"/>
          <w:sz w:val="24"/>
          <w:szCs w:val="24"/>
        </w:rPr>
        <w:t>, чтобы активнее создавать новые лекарства и повышать уровень локализации. Алиханов озвучил предложение о создании нового механизма поддержки инноваций – компенсации фактических затрат на клинические исследования (КИ), если они привели к созданию уникального для мировой практики препарата.</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«Нужно признать, что большое количество иностранных, западных компаний ушли, значительно свернули свою деятельность в части именно клинических исследований на территории нашей страны. </w:t>
      </w:r>
      <w:proofErr w:type="gramStart"/>
      <w:r w:rsidRPr="003A43A2">
        <w:rPr>
          <w:rFonts w:ascii="Calibri" w:hAnsi="Calibri" w:cs="Calibri"/>
          <w:spacing w:val="-5"/>
          <w:sz w:val="24"/>
          <w:szCs w:val="24"/>
        </w:rPr>
        <w:t>И конечно</w:t>
      </w:r>
      <w:proofErr w:type="gramEnd"/>
      <w:r w:rsidRPr="003A43A2">
        <w:rPr>
          <w:rFonts w:ascii="Calibri" w:hAnsi="Calibri" w:cs="Calibri"/>
          <w:spacing w:val="-5"/>
          <w:sz w:val="24"/>
          <w:szCs w:val="24"/>
        </w:rPr>
        <w:t xml:space="preserve">, мы не хотели бы становиться заложниками так называемой </w:t>
      </w:r>
      <w:proofErr w:type="spellStart"/>
      <w:r w:rsidRPr="003A43A2">
        <w:rPr>
          <w:rFonts w:ascii="Calibri" w:hAnsi="Calibri" w:cs="Calibri"/>
          <w:spacing w:val="-5"/>
          <w:sz w:val="24"/>
          <w:szCs w:val="24"/>
        </w:rPr>
        <w:t>дженериковой</w:t>
      </w:r>
      <w:proofErr w:type="spellEnd"/>
      <w:r w:rsidRPr="003A43A2">
        <w:rPr>
          <w:rFonts w:ascii="Calibri" w:hAnsi="Calibri" w:cs="Calibri"/>
          <w:spacing w:val="-5"/>
          <w:sz w:val="24"/>
          <w:szCs w:val="24"/>
        </w:rPr>
        <w:t xml:space="preserve"> модели. Поэтому объем исследований необходимо восстанавливать», – заявил Антон Алиханов.</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Работу над созданием механизма </w:t>
      </w:r>
      <w:proofErr w:type="spellStart"/>
      <w:r w:rsidRPr="003A43A2">
        <w:rPr>
          <w:rFonts w:ascii="Calibri" w:hAnsi="Calibri" w:cs="Calibri"/>
          <w:spacing w:val="-5"/>
          <w:sz w:val="24"/>
          <w:szCs w:val="24"/>
        </w:rPr>
        <w:t>Минпромторг</w:t>
      </w:r>
      <w:proofErr w:type="spellEnd"/>
      <w:r w:rsidRPr="003A43A2">
        <w:rPr>
          <w:rFonts w:ascii="Calibri" w:hAnsi="Calibri" w:cs="Calibri"/>
          <w:spacing w:val="-5"/>
          <w:sz w:val="24"/>
          <w:szCs w:val="24"/>
        </w:rPr>
        <w:t xml:space="preserve"> ведет совместно с Минздравом и Минфином. Результаты регуляторы планируют представить в конце первой половины 2026 года, а начать первый отбор кандидатов для внедрения механизма необходимо до конца года.</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«Я, безусловно, поддерживаю то, о чем вы сказали, связанное прежде всего с объемом исследований, которые повышают нашу самостоятельность, независимость. Давайте в этом ключе будем двигаться дальше», – прокомментировал Путин доклад Алиханова.</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Лекарственное обеспечение льготников и </w:t>
      </w:r>
      <w:proofErr w:type="spellStart"/>
      <w:r w:rsidRPr="003A43A2">
        <w:rPr>
          <w:rFonts w:ascii="Calibri" w:hAnsi="Calibri" w:cs="Calibri"/>
          <w:spacing w:val="-5"/>
          <w:sz w:val="24"/>
          <w:szCs w:val="24"/>
        </w:rPr>
        <w:t>глюкометры</w:t>
      </w:r>
      <w:proofErr w:type="spellEnd"/>
      <w:r w:rsidRPr="003A43A2">
        <w:rPr>
          <w:rFonts w:ascii="Calibri" w:hAnsi="Calibri" w:cs="Calibri"/>
          <w:spacing w:val="-5"/>
          <w:sz w:val="24"/>
          <w:szCs w:val="24"/>
        </w:rPr>
        <w:t xml:space="preserve"> в «белом списке»</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Глава Минздрава РФ Михаил Мурашко сообщил, что ведомство провело тщательный анализ по всем </w:t>
      </w:r>
      <w:hyperlink r:id="rId7" w:history="1">
        <w:r w:rsidRPr="003A43A2">
          <w:rPr>
            <w:rStyle w:val="a4"/>
            <w:rFonts w:ascii="Calibri" w:hAnsi="Calibri" w:cs="Calibri"/>
            <w:b/>
            <w:bCs/>
            <w:color w:val="194DBB"/>
            <w:spacing w:val="-5"/>
            <w:sz w:val="24"/>
            <w:szCs w:val="24"/>
          </w:rPr>
          <w:t>вопросам</w:t>
        </w:r>
      </w:hyperlink>
      <w:r w:rsidRPr="003A43A2">
        <w:rPr>
          <w:rFonts w:ascii="Calibri" w:hAnsi="Calibri" w:cs="Calibri"/>
          <w:spacing w:val="-5"/>
          <w:sz w:val="24"/>
          <w:szCs w:val="24"/>
        </w:rPr>
        <w:t xml:space="preserve">  прямой линии. Одной из наиболее чувствительных оказалась тема лекарственных препаратов. Министр подчеркнул, что системных проблем в обращениях граждан, связанных с отсутствием тех или иных препаратов на рынке, не отмечено. Кроме того, </w:t>
      </w:r>
      <w:r w:rsidRPr="003A43A2">
        <w:rPr>
          <w:rFonts w:ascii="Calibri" w:hAnsi="Calibri" w:cs="Calibri"/>
          <w:spacing w:val="-5"/>
          <w:sz w:val="24"/>
          <w:szCs w:val="24"/>
        </w:rPr>
        <w:lastRenderedPageBreak/>
        <w:t xml:space="preserve">финансирование на эти цели постоянно растет. В 2025 году по амбулаторному </w:t>
      </w:r>
      <w:proofErr w:type="spellStart"/>
      <w:r w:rsidRPr="003A43A2">
        <w:rPr>
          <w:rFonts w:ascii="Calibri" w:hAnsi="Calibri" w:cs="Calibri"/>
          <w:spacing w:val="-5"/>
          <w:sz w:val="24"/>
          <w:szCs w:val="24"/>
        </w:rPr>
        <w:t>лекобеспечению</w:t>
      </w:r>
      <w:proofErr w:type="spellEnd"/>
      <w:r w:rsidRPr="003A43A2">
        <w:rPr>
          <w:rFonts w:ascii="Calibri" w:hAnsi="Calibri" w:cs="Calibri"/>
          <w:spacing w:val="-5"/>
          <w:sz w:val="24"/>
          <w:szCs w:val="24"/>
        </w:rPr>
        <w:t xml:space="preserve"> оно составило 725 млрд рублей, что больше на 14 млрд рублей, чем в 2024 году.</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«Хочу отметить, что обязательства федерального бюджета направляются своевременно. В декабре 2025 года мы также подписали и направили в полном объеме все средства на 2026 год. Все пациенты получают в натуральном выражении льготу за счет централизованных закупок федерального бюджета, ни одного обращения по данному вопросу на прямой линии не было. Все реализуется в срок и без перебоев», – пояснил Мурашко.</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Регионы, по словам министра, также наращивают финансирование программы по выдаче лекарств льготникам – в прошлом году было направлено свыше 245 млрд рублей (на 15% больше, чем в 2024 году). Мурашко уточнил, что на 2026 год объемы финансирования были увеличены в пределах 7%. По оценке ресурса «Аналитическая витрина», все отечественные препараты стабильно находятся в гражданском обороте, а их запасы превышают трехмесячный уровень.</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Михаил Мурашко предоставил статистику реализации программы по </w:t>
      </w:r>
      <w:proofErr w:type="spellStart"/>
      <w:r w:rsidRPr="003A43A2">
        <w:rPr>
          <w:rFonts w:ascii="Calibri" w:hAnsi="Calibri" w:cs="Calibri"/>
          <w:spacing w:val="-5"/>
          <w:sz w:val="24"/>
          <w:szCs w:val="24"/>
        </w:rPr>
        <w:t>лекобеспечению</w:t>
      </w:r>
      <w:proofErr w:type="spellEnd"/>
      <w:r w:rsidRPr="003A43A2">
        <w:rPr>
          <w:rFonts w:ascii="Calibri" w:hAnsi="Calibri" w:cs="Calibri"/>
          <w:spacing w:val="-5"/>
          <w:sz w:val="24"/>
          <w:szCs w:val="24"/>
        </w:rPr>
        <w:t xml:space="preserve"> пациентов с высоким риском осложнений сердечно-сосудистых заболеваний. Удалось снизить долю повторных инфарктов более чем на 32% и сократить смертность после повторного инфаркта миокарда на 65%.</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«Также в ходе прямой линии прозвучал вопрос по </w:t>
      </w:r>
      <w:hyperlink r:id="rId8" w:history="1">
        <w:r w:rsidRPr="003A43A2">
          <w:rPr>
            <w:rStyle w:val="a4"/>
            <w:rFonts w:ascii="Calibri" w:hAnsi="Calibri" w:cs="Calibri"/>
            <w:b/>
            <w:bCs/>
            <w:color w:val="194DBB"/>
            <w:spacing w:val="-5"/>
            <w:sz w:val="24"/>
            <w:szCs w:val="24"/>
          </w:rPr>
          <w:t>включению</w:t>
        </w:r>
      </w:hyperlink>
      <w:r w:rsidRPr="003A43A2">
        <w:rPr>
          <w:rFonts w:ascii="Calibri" w:hAnsi="Calibri" w:cs="Calibri"/>
          <w:spacing w:val="-5"/>
          <w:sz w:val="24"/>
          <w:szCs w:val="24"/>
        </w:rPr>
        <w:t xml:space="preserve"> интернет-сервисов мониторинга глюкозы в «белые списки» передачи данных с этих приборов в случае ограничения мобильной связи. Хочу отметить, что </w:t>
      </w:r>
      <w:proofErr w:type="spellStart"/>
      <w:r w:rsidRPr="003A43A2">
        <w:rPr>
          <w:rFonts w:ascii="Calibri" w:hAnsi="Calibri" w:cs="Calibri"/>
          <w:spacing w:val="-5"/>
          <w:sz w:val="24"/>
          <w:szCs w:val="24"/>
        </w:rPr>
        <w:t>Минцифры</w:t>
      </w:r>
      <w:proofErr w:type="spellEnd"/>
      <w:r w:rsidRPr="003A43A2">
        <w:rPr>
          <w:rFonts w:ascii="Calibri" w:hAnsi="Calibri" w:cs="Calibri"/>
          <w:spacing w:val="-5"/>
          <w:sz w:val="24"/>
          <w:szCs w:val="24"/>
        </w:rPr>
        <w:t xml:space="preserve"> проработало этот вопрос, и он будет реализован, по их данным, в первом квартале 2026 года», – подчеркнул Мурашко.</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Глава Минздрава также отметил, что в ведомстве следят за внедрением мер по повышению физической доступности лекарств, в том числе по организации продаж препаратов через отделения Почты России. Мурашко заверил, что проект постановления уже </w:t>
      </w:r>
      <w:hyperlink r:id="rId9" w:history="1">
        <w:r w:rsidRPr="003A43A2">
          <w:rPr>
            <w:rStyle w:val="a4"/>
            <w:rFonts w:ascii="Calibri" w:hAnsi="Calibri" w:cs="Calibri"/>
            <w:b/>
            <w:bCs/>
            <w:color w:val="194DBB"/>
            <w:spacing w:val="-5"/>
            <w:sz w:val="24"/>
            <w:szCs w:val="24"/>
          </w:rPr>
          <w:t>подготовлен</w:t>
        </w:r>
      </w:hyperlink>
      <w:r w:rsidRPr="003A43A2">
        <w:rPr>
          <w:rFonts w:ascii="Calibri" w:hAnsi="Calibri" w:cs="Calibri"/>
          <w:spacing w:val="-5"/>
          <w:sz w:val="24"/>
          <w:szCs w:val="24"/>
        </w:rPr>
        <w:t>, внесен в правительство, согласован и «в кратчайший период будет принят».</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Медицинская реабилитация участников СВО</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Глава Минтруда РФ Антон </w:t>
      </w:r>
      <w:proofErr w:type="spellStart"/>
      <w:r w:rsidRPr="003A43A2">
        <w:rPr>
          <w:rFonts w:ascii="Calibri" w:hAnsi="Calibri" w:cs="Calibri"/>
          <w:spacing w:val="-5"/>
          <w:sz w:val="24"/>
          <w:szCs w:val="24"/>
        </w:rPr>
        <w:t>Котяков</w:t>
      </w:r>
      <w:proofErr w:type="spellEnd"/>
      <w:r w:rsidRPr="003A43A2">
        <w:rPr>
          <w:rFonts w:ascii="Calibri" w:hAnsi="Calibri" w:cs="Calibri"/>
          <w:spacing w:val="-5"/>
          <w:sz w:val="24"/>
          <w:szCs w:val="24"/>
        </w:rPr>
        <w:t xml:space="preserve"> сообщил, что учреждения медико-социальной экспертизы наладили прямое взаимодействие с медицинскими организациями силовых ведомств для более оперативной помощи участникам СВО, получившим травмы. Решение, по словам министра, дает возможность оформлять все документы и меры поддержки, связанные с инвалидностью, в кратчайшие сроки.</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Так, проведение гражданской медико-социальной экспертизы для военнослужащих из зоны СВО при наличии ампутации конечностей составляет до трех дней, в других случаях – до десяти дней. «Экспертиза на данный момент проводится заочно, и только при необходимости специалисты медико-социальной экспертизы сами выезжают в медицинские организации. То есть бойцу не нужно обращаться к нам, в учреждения: мы либо основываемся на тех документах, которые он получает в медицинской организации, либо выезжаем сами </w:t>
      </w:r>
      <w:r w:rsidRPr="003A43A2">
        <w:rPr>
          <w:rFonts w:ascii="Calibri" w:hAnsi="Calibri" w:cs="Calibri"/>
          <w:spacing w:val="-5"/>
          <w:sz w:val="24"/>
          <w:szCs w:val="24"/>
        </w:rPr>
        <w:lastRenderedPageBreak/>
        <w:t xml:space="preserve">непосредственно в госпиталь и проводим дополнительное обследование, которое нам необходимо», – пояснил </w:t>
      </w:r>
      <w:proofErr w:type="spellStart"/>
      <w:r w:rsidRPr="003A43A2">
        <w:rPr>
          <w:rFonts w:ascii="Calibri" w:hAnsi="Calibri" w:cs="Calibri"/>
          <w:spacing w:val="-5"/>
          <w:sz w:val="24"/>
          <w:szCs w:val="24"/>
        </w:rPr>
        <w:t>Котяков</w:t>
      </w:r>
      <w:proofErr w:type="spellEnd"/>
      <w:r w:rsidRPr="003A43A2">
        <w:rPr>
          <w:rFonts w:ascii="Calibri" w:hAnsi="Calibri" w:cs="Calibri"/>
          <w:spacing w:val="-5"/>
          <w:sz w:val="24"/>
          <w:szCs w:val="24"/>
        </w:rPr>
        <w:t>.</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Электронный сертификат на технические средства реабилитации (ТСР), по данным главы Минтруда, предоставляется Социальным фондом </w:t>
      </w:r>
      <w:proofErr w:type="spellStart"/>
      <w:r w:rsidRPr="003A43A2">
        <w:rPr>
          <w:rFonts w:ascii="Calibri" w:hAnsi="Calibri" w:cs="Calibri"/>
          <w:spacing w:val="-5"/>
          <w:sz w:val="24"/>
          <w:szCs w:val="24"/>
        </w:rPr>
        <w:t>проактивно</w:t>
      </w:r>
      <w:proofErr w:type="spellEnd"/>
      <w:r w:rsidRPr="003A43A2">
        <w:rPr>
          <w:rFonts w:ascii="Calibri" w:hAnsi="Calibri" w:cs="Calibri"/>
          <w:spacing w:val="-5"/>
          <w:sz w:val="24"/>
          <w:szCs w:val="24"/>
        </w:rPr>
        <w:t>, без требования дополнительных заявлений. Если конкретная модель протеза, коляски или другого ТСР, выбранная участником СВО, оказывается дороже номинала электронного сертификата, используется механизм доплаты, чтобы «они не несли дополнительные затраты на приобретение технических средств».</w:t>
      </w:r>
    </w:p>
    <w:p w:rsidR="00AF7B62" w:rsidRPr="003A43A2" w:rsidRDefault="003A43A2" w:rsidP="00233F0F">
      <w:pPr>
        <w:jc w:val="both"/>
        <w:rPr>
          <w:rFonts w:ascii="Calibri" w:hAnsi="Calibri" w:cs="Calibri"/>
          <w:sz w:val="24"/>
          <w:szCs w:val="24"/>
        </w:rPr>
      </w:pPr>
      <w:hyperlink r:id="rId10" w:history="1">
        <w:r w:rsidR="00AF7B62" w:rsidRPr="003A43A2">
          <w:rPr>
            <w:rStyle w:val="a4"/>
            <w:rFonts w:ascii="Calibri" w:hAnsi="Calibri" w:cs="Calibri"/>
            <w:sz w:val="24"/>
            <w:szCs w:val="24"/>
          </w:rPr>
          <w:t>https://vademec.ru/news/2026/01/22/putin-provel-pervoe-v-2026-godu-soveshchanie-s-pravitelstvom-glavnoe-o-zdravookhranenii/</w:t>
        </w:r>
      </w:hyperlink>
    </w:p>
    <w:p w:rsidR="00AF7B62" w:rsidRPr="003A43A2" w:rsidRDefault="00AF7B62" w:rsidP="00233F0F">
      <w:pPr>
        <w:jc w:val="both"/>
        <w:rPr>
          <w:rFonts w:ascii="Calibri" w:hAnsi="Calibri" w:cs="Calibri"/>
          <w:b/>
          <w:sz w:val="24"/>
          <w:szCs w:val="24"/>
        </w:rPr>
      </w:pPr>
      <w:r w:rsidRPr="003A43A2">
        <w:rPr>
          <w:rFonts w:ascii="Calibri" w:hAnsi="Calibri" w:cs="Calibri"/>
          <w:b/>
          <w:sz w:val="24"/>
          <w:szCs w:val="24"/>
        </w:rPr>
        <w:t>В Госдуму РФ внесли законопроект о четких сроках высокотехнологичной медпомощи</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Законодатели предложили установить четкие сроки ожидания плановой высокотехнологичной медицинской помощи. Их отсутствие лишает пациентов возможности защищать свои права, предъявляя требования к органам государственной власти в сфере здравоохранения.</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Член Комитета Госдумы РФ по охране здоровья </w:t>
      </w:r>
      <w:hyperlink r:id="rId11" w:history="1">
        <w:r w:rsidRPr="003A43A2">
          <w:rPr>
            <w:rStyle w:val="a4"/>
            <w:rFonts w:ascii="Calibri" w:hAnsi="Calibri" w:cs="Calibri"/>
            <w:b/>
            <w:bCs/>
            <w:color w:val="E1442F"/>
            <w:sz w:val="24"/>
            <w:szCs w:val="24"/>
          </w:rPr>
          <w:t>Алексей Куринный</w:t>
        </w:r>
      </w:hyperlink>
      <w:r w:rsidRPr="003A43A2">
        <w:rPr>
          <w:rFonts w:ascii="Calibri" w:hAnsi="Calibri" w:cs="Calibri"/>
          <w:sz w:val="24"/>
          <w:szCs w:val="24"/>
        </w:rPr>
        <w:t> внес на рассмотрение проект федерального закона, направленный на устранение правовой неопределенности в сроках ожидания высокотехнологичной медицинской помощи (ВМП). </w:t>
      </w:r>
      <w:hyperlink r:id="rId12" w:tgtFrame="_blank" w:history="1">
        <w:r w:rsidRPr="003A43A2">
          <w:rPr>
            <w:rStyle w:val="a4"/>
            <w:rFonts w:ascii="Calibri" w:hAnsi="Calibri" w:cs="Calibri"/>
            <w:color w:val="E1442F"/>
            <w:sz w:val="24"/>
            <w:szCs w:val="24"/>
          </w:rPr>
          <w:t>Документ</w:t>
        </w:r>
      </w:hyperlink>
      <w:r w:rsidRPr="003A43A2">
        <w:rPr>
          <w:rFonts w:ascii="Calibri" w:hAnsi="Calibri" w:cs="Calibri"/>
          <w:sz w:val="24"/>
          <w:szCs w:val="24"/>
        </w:rPr>
        <w:t> опубликован в базе </w:t>
      </w:r>
      <w:r w:rsidRPr="003A43A2">
        <w:rPr>
          <w:rStyle w:val="ltbig"/>
          <w:rFonts w:ascii="Calibri" w:hAnsi="Calibri" w:cs="Calibri"/>
          <w:color w:val="1A1B1D"/>
          <w:sz w:val="24"/>
          <w:szCs w:val="24"/>
        </w:rPr>
        <w:t>Системы обеспечения законодательной деятельности, обратил внимание «МВ».</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Как указано в пояснительной записке, сейчас период между выдачей направления на ВМП и госпитализацией может растягиваться от нескольких месяцев до 1—2 лет. Законопроект предлагает внести изменения в федеральные законы «Об основах охраны здоровья граждан» и «Об обязательном медицинском страховании», закрепив положение, что в рамках </w:t>
      </w:r>
      <w:hyperlink r:id="rId13" w:history="1">
        <w:r w:rsidRPr="003A43A2">
          <w:rPr>
            <w:rStyle w:val="a4"/>
            <w:rFonts w:ascii="Calibri" w:hAnsi="Calibri" w:cs="Calibri"/>
            <w:color w:val="E1442F"/>
            <w:sz w:val="24"/>
            <w:szCs w:val="24"/>
          </w:rPr>
          <w:t>Программы государственных гарантий</w:t>
        </w:r>
      </w:hyperlink>
      <w:r w:rsidRPr="003A43A2">
        <w:rPr>
          <w:rFonts w:ascii="Calibri" w:hAnsi="Calibri" w:cs="Calibri"/>
          <w:sz w:val="24"/>
          <w:szCs w:val="24"/>
        </w:rPr>
        <w:t> должны устанавливаться предельные сроки ожидания оказания ВМП в плановом порядке.</w:t>
      </w:r>
    </w:p>
    <w:p w:rsidR="00AF7B62" w:rsidRPr="003A43A2" w:rsidRDefault="00AF7B62"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t>Такая мера позволит повысить прозрачность и предсказуемость для граждан, защитить их права на своевременную помощь и создать основания для судебной защиты в случае нарушений, подчеркнул </w:t>
      </w:r>
      <w:hyperlink r:id="rId14" w:history="1">
        <w:r w:rsidRPr="003A43A2">
          <w:rPr>
            <w:rFonts w:ascii="Calibri" w:eastAsia="Times New Roman" w:hAnsi="Calibri" w:cs="Calibri"/>
            <w:color w:val="E1442F"/>
            <w:sz w:val="24"/>
            <w:szCs w:val="24"/>
            <w:lang w:eastAsia="ru-RU"/>
          </w:rPr>
          <w:t>Алексей Куринный</w:t>
        </w:r>
      </w:hyperlink>
      <w:r w:rsidRPr="003A43A2">
        <w:rPr>
          <w:rFonts w:ascii="Calibri" w:eastAsia="Times New Roman" w:hAnsi="Calibri" w:cs="Calibri"/>
          <w:sz w:val="24"/>
          <w:szCs w:val="24"/>
          <w:lang w:eastAsia="ru-RU"/>
        </w:rPr>
        <w:t>. По его мнению, принятие такого закона не потребует дополнительных бюджетных средств.</w:t>
      </w:r>
    </w:p>
    <w:p w:rsidR="00AF7B62" w:rsidRPr="003A43A2" w:rsidRDefault="00AF7B62"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t>В Программе госгарантий на 2026 год предусмотрено существенное сокращение сроков оказания медицинской помощи при сердечно-сосудистых заболеваниях. Насколько реалистичны установленные нормативы, </w:t>
      </w:r>
      <w:hyperlink r:id="rId15" w:history="1">
        <w:r w:rsidRPr="003A43A2">
          <w:rPr>
            <w:rFonts w:ascii="Calibri" w:eastAsia="Times New Roman" w:hAnsi="Calibri" w:cs="Calibri"/>
            <w:color w:val="E1442F"/>
            <w:sz w:val="24"/>
            <w:szCs w:val="24"/>
            <w:lang w:eastAsia="ru-RU"/>
          </w:rPr>
          <w:t>«МВ» разбирался тут</w:t>
        </w:r>
      </w:hyperlink>
      <w:r w:rsidRPr="003A43A2">
        <w:rPr>
          <w:rFonts w:ascii="Calibri" w:eastAsia="Times New Roman" w:hAnsi="Calibri" w:cs="Calibri"/>
          <w:sz w:val="24"/>
          <w:szCs w:val="24"/>
          <w:lang w:eastAsia="ru-RU"/>
        </w:rPr>
        <w:t>.</w:t>
      </w:r>
    </w:p>
    <w:p w:rsidR="00AF7B62" w:rsidRPr="003A43A2" w:rsidRDefault="00AF7B62"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t>С 2026 года россиянам стали доступны в рамках базовой программы ОМС </w:t>
      </w:r>
      <w:hyperlink r:id="rId16" w:history="1">
        <w:r w:rsidRPr="003A43A2">
          <w:rPr>
            <w:rFonts w:ascii="Calibri" w:eastAsia="Times New Roman" w:hAnsi="Calibri" w:cs="Calibri"/>
            <w:color w:val="E1442F"/>
            <w:sz w:val="24"/>
            <w:szCs w:val="24"/>
            <w:lang w:eastAsia="ru-RU"/>
          </w:rPr>
          <w:t>15 видов</w:t>
        </w:r>
      </w:hyperlink>
      <w:r w:rsidRPr="003A43A2">
        <w:rPr>
          <w:rFonts w:ascii="Calibri" w:eastAsia="Times New Roman" w:hAnsi="Calibri" w:cs="Calibri"/>
          <w:sz w:val="24"/>
          <w:szCs w:val="24"/>
          <w:lang w:eastAsia="ru-RU"/>
        </w:rPr>
        <w:t xml:space="preserve"> высокотехнологичной медпомощи, в том числе фотодинамическая терапия при раке мочевого пузыря, пищевода и </w:t>
      </w:r>
      <w:proofErr w:type="spellStart"/>
      <w:r w:rsidRPr="003A43A2">
        <w:rPr>
          <w:rFonts w:ascii="Calibri" w:eastAsia="Times New Roman" w:hAnsi="Calibri" w:cs="Calibri"/>
          <w:sz w:val="24"/>
          <w:szCs w:val="24"/>
          <w:lang w:eastAsia="ru-RU"/>
        </w:rPr>
        <w:t>кардии</w:t>
      </w:r>
      <w:proofErr w:type="spellEnd"/>
      <w:r w:rsidRPr="003A43A2">
        <w:rPr>
          <w:rFonts w:ascii="Calibri" w:eastAsia="Times New Roman" w:hAnsi="Calibri" w:cs="Calibri"/>
          <w:sz w:val="24"/>
          <w:szCs w:val="24"/>
          <w:lang w:eastAsia="ru-RU"/>
        </w:rPr>
        <w:t xml:space="preserve">, </w:t>
      </w:r>
      <w:proofErr w:type="spellStart"/>
      <w:r w:rsidRPr="003A43A2">
        <w:rPr>
          <w:rFonts w:ascii="Calibri" w:eastAsia="Times New Roman" w:hAnsi="Calibri" w:cs="Calibri"/>
          <w:sz w:val="24"/>
          <w:szCs w:val="24"/>
          <w:lang w:eastAsia="ru-RU"/>
        </w:rPr>
        <w:t>трансуретральная</w:t>
      </w:r>
      <w:proofErr w:type="spellEnd"/>
      <w:r w:rsidRPr="003A43A2">
        <w:rPr>
          <w:rFonts w:ascii="Calibri" w:eastAsia="Times New Roman" w:hAnsi="Calibri" w:cs="Calibri"/>
          <w:sz w:val="24"/>
          <w:szCs w:val="24"/>
          <w:lang w:eastAsia="ru-RU"/>
        </w:rPr>
        <w:t xml:space="preserve"> резекция с фотодинамической терапией при раке мочевого пузыря и другие, писал «МВ».</w:t>
      </w:r>
    </w:p>
    <w:p w:rsidR="00AF7B62" w:rsidRPr="003A43A2" w:rsidRDefault="00AF7B62"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lastRenderedPageBreak/>
        <w:t>Минздрав РФ также планирует </w:t>
      </w:r>
      <w:hyperlink r:id="rId17" w:history="1">
        <w:r w:rsidRPr="003A43A2">
          <w:rPr>
            <w:rFonts w:ascii="Calibri" w:eastAsia="Times New Roman" w:hAnsi="Calibri" w:cs="Calibri"/>
            <w:color w:val="E1442F"/>
            <w:sz w:val="24"/>
            <w:szCs w:val="24"/>
            <w:lang w:eastAsia="ru-RU"/>
          </w:rPr>
          <w:t>дополнить</w:t>
        </w:r>
      </w:hyperlink>
      <w:r w:rsidRPr="003A43A2">
        <w:rPr>
          <w:rFonts w:ascii="Calibri" w:eastAsia="Times New Roman" w:hAnsi="Calibri" w:cs="Calibri"/>
          <w:sz w:val="24"/>
          <w:szCs w:val="24"/>
          <w:lang w:eastAsia="ru-RU"/>
        </w:rPr>
        <w:t xml:space="preserve"> перечень частных клиник, которые могут оказывать высокотехнологичную медпомощь вне базовой программы ОМС (ВМП-II). Список будет расширен до 100 позиций. Среди кандидатов на включение в программу три частных учреждения здравоохранения «РЖД-Медицина» — больницы в </w:t>
      </w:r>
      <w:proofErr w:type="spellStart"/>
      <w:r w:rsidRPr="003A43A2">
        <w:rPr>
          <w:rFonts w:ascii="Calibri" w:eastAsia="Times New Roman" w:hAnsi="Calibri" w:cs="Calibri"/>
          <w:sz w:val="24"/>
          <w:szCs w:val="24"/>
          <w:lang w:eastAsia="ru-RU"/>
        </w:rPr>
        <w:t>Кемерове</w:t>
      </w:r>
      <w:proofErr w:type="spellEnd"/>
      <w:r w:rsidRPr="003A43A2">
        <w:rPr>
          <w:rFonts w:ascii="Calibri" w:eastAsia="Times New Roman" w:hAnsi="Calibri" w:cs="Calibri"/>
          <w:sz w:val="24"/>
          <w:szCs w:val="24"/>
          <w:lang w:eastAsia="ru-RU"/>
        </w:rPr>
        <w:t>, Новокузнецке и Краснодаре.</w:t>
      </w:r>
    </w:p>
    <w:p w:rsidR="00AF7B62" w:rsidRPr="003A43A2" w:rsidRDefault="003A43A2" w:rsidP="00233F0F">
      <w:pPr>
        <w:jc w:val="both"/>
        <w:rPr>
          <w:rFonts w:ascii="Calibri" w:eastAsia="Times New Roman" w:hAnsi="Calibri" w:cs="Calibri"/>
          <w:sz w:val="24"/>
          <w:szCs w:val="24"/>
          <w:lang w:eastAsia="ru-RU"/>
        </w:rPr>
      </w:pPr>
      <w:hyperlink r:id="rId18" w:history="1">
        <w:r w:rsidR="00AF7B62" w:rsidRPr="003A43A2">
          <w:rPr>
            <w:rStyle w:val="a4"/>
            <w:rFonts w:ascii="Calibri" w:eastAsia="Times New Roman" w:hAnsi="Calibri" w:cs="Calibri"/>
            <w:sz w:val="24"/>
            <w:szCs w:val="24"/>
            <w:lang w:eastAsia="ru-RU"/>
          </w:rPr>
          <w:t>https://medvestnik.ru/content/news/v-gosdumu-rf-vnesli-zakonoproekt-o-chetkih-srokah-vysokotehnologichnoi-medpomoshi.html</w:t>
        </w:r>
      </w:hyperlink>
    </w:p>
    <w:p w:rsidR="00AF7B62" w:rsidRPr="003A43A2" w:rsidRDefault="00AF7B62" w:rsidP="00233F0F">
      <w:pPr>
        <w:jc w:val="both"/>
        <w:rPr>
          <w:rFonts w:ascii="Calibri" w:eastAsia="Times New Roman" w:hAnsi="Calibri" w:cs="Calibri"/>
          <w:sz w:val="24"/>
          <w:szCs w:val="24"/>
          <w:lang w:eastAsia="ru-RU"/>
        </w:rPr>
      </w:pPr>
    </w:p>
    <w:p w:rsidR="00AF7A3C" w:rsidRPr="003A43A2" w:rsidRDefault="00AF7A3C" w:rsidP="00233F0F">
      <w:pPr>
        <w:jc w:val="both"/>
        <w:rPr>
          <w:rFonts w:ascii="Calibri" w:hAnsi="Calibri" w:cs="Calibri"/>
          <w:b/>
          <w:color w:val="FF0000"/>
          <w:sz w:val="24"/>
          <w:szCs w:val="24"/>
        </w:rPr>
      </w:pPr>
      <w:r w:rsidRPr="003A43A2">
        <w:rPr>
          <w:rFonts w:ascii="Calibri" w:hAnsi="Calibri" w:cs="Calibri"/>
          <w:b/>
          <w:color w:val="FF0000"/>
          <w:sz w:val="24"/>
          <w:szCs w:val="24"/>
        </w:rPr>
        <w:t>МИНЗДРАВ/ФОМС</w:t>
      </w:r>
    </w:p>
    <w:p w:rsidR="00E4089E" w:rsidRPr="003A43A2" w:rsidRDefault="00E4089E" w:rsidP="00233F0F">
      <w:pPr>
        <w:jc w:val="both"/>
        <w:rPr>
          <w:rFonts w:ascii="Calibri" w:hAnsi="Calibri" w:cs="Calibri"/>
          <w:b/>
          <w:sz w:val="24"/>
          <w:szCs w:val="24"/>
        </w:rPr>
      </w:pPr>
      <w:r w:rsidRPr="003A43A2">
        <w:rPr>
          <w:rFonts w:ascii="Calibri" w:hAnsi="Calibri" w:cs="Calibri"/>
          <w:b/>
          <w:sz w:val="24"/>
          <w:szCs w:val="24"/>
        </w:rPr>
        <w:t xml:space="preserve">В Минздраве РФ опровергли падение численности врачей в </w:t>
      </w:r>
      <w:proofErr w:type="spellStart"/>
      <w:r w:rsidRPr="003A43A2">
        <w:rPr>
          <w:rFonts w:ascii="Calibri" w:hAnsi="Calibri" w:cs="Calibri"/>
          <w:b/>
          <w:sz w:val="24"/>
          <w:szCs w:val="24"/>
        </w:rPr>
        <w:t>госклиниках</w:t>
      </w:r>
      <w:proofErr w:type="spellEnd"/>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В Минздраве РФ опровергли данные Росстата об уменьшении численности врачей. Данные статистики могут указывать на снижение потребности в медицинской помощи, оказываемой вне системы Программы госгарантий, сообщили в ведомстве.</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В Минздраве РФ заявили, что информация о сокращении численности врачей в сборнике «Здравоохранение в России» за 2025 год может быть связана со снижением потребности в медицинской помощи, оказываемой вне Программы госгарантий. Как сообщила пресс-служба ведомства в ответ на запрос «МВ», в 2024 году число врачей, работающих в государственных медицинских организациях, выросло на 8,8 тыс. по сравнению с предыдущим годом.</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По данным Минздрава РФ, общая численность врачей в госучреждениях увеличилась с 549,1 тыс. в 2023 году до 557,9 тыс. - в 2024-м. Положительная динамика наблюдается также по отдельным специальностям. Так, число врачей-терапевтов увеличилось на 0,9 тыс. (с 61,7 тыс. до 62,6 тыс.), врачей-педиатров — на 0,9 тыс. (с 49,6 тыс. до 50,5 тыс.), врачей-хирургов — на 0,2 тыс. (с 18,5 тыс. до 18,7 тыс.), офтальмологов — на 0,2 тыс. (с 12,5 тыс. до 12,7 тыс.), врачей-онкологов — на 0,6 тыс. (с 10,2 тыс. до 10,8 тыс.).</w:t>
      </w:r>
    </w:p>
    <w:p w:rsidR="00E4089E" w:rsidRPr="003A43A2" w:rsidRDefault="00E4089E"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t xml:space="preserve">Численность врачей, работающих во всех </w:t>
      </w:r>
      <w:proofErr w:type="spellStart"/>
      <w:r w:rsidRPr="003A43A2">
        <w:rPr>
          <w:rFonts w:ascii="Calibri" w:eastAsia="Times New Roman" w:hAnsi="Calibri" w:cs="Calibri"/>
          <w:sz w:val="24"/>
          <w:szCs w:val="24"/>
          <w:lang w:eastAsia="ru-RU"/>
        </w:rPr>
        <w:t>медорганизациях</w:t>
      </w:r>
      <w:proofErr w:type="spellEnd"/>
      <w:r w:rsidRPr="003A43A2">
        <w:rPr>
          <w:rFonts w:ascii="Calibri" w:eastAsia="Times New Roman" w:hAnsi="Calibri" w:cs="Calibri"/>
          <w:sz w:val="24"/>
          <w:szCs w:val="24"/>
          <w:lang w:eastAsia="ru-RU"/>
        </w:rPr>
        <w:t>, участвующих в реализации Программы госгарантий, вне зависимости от формы собственности, по данным министерства, также выросла за год на 8 тыс. (с 620,2 тыс. до 628,2 тыс.). «Данные статистики могут указывать на рост доступности бесплатной медицинской помощи для граждан в связи с ростом объемов ее оказания в рамках Программы государственных гарантий», - подчеркнули в ведомстве.</w:t>
      </w:r>
    </w:p>
    <w:p w:rsidR="00E4089E" w:rsidRPr="003A43A2" w:rsidRDefault="003A43A2" w:rsidP="00233F0F">
      <w:pPr>
        <w:jc w:val="both"/>
        <w:rPr>
          <w:rFonts w:ascii="Calibri" w:eastAsia="Times New Roman" w:hAnsi="Calibri" w:cs="Calibri"/>
          <w:sz w:val="24"/>
          <w:szCs w:val="24"/>
          <w:lang w:eastAsia="ru-RU"/>
        </w:rPr>
      </w:pPr>
      <w:hyperlink r:id="rId19" w:history="1">
        <w:r w:rsidR="00E4089E" w:rsidRPr="003A43A2">
          <w:rPr>
            <w:rFonts w:ascii="Calibri" w:eastAsia="Times New Roman" w:hAnsi="Calibri" w:cs="Calibri"/>
            <w:color w:val="E1442F"/>
            <w:sz w:val="24"/>
            <w:szCs w:val="24"/>
            <w:lang w:eastAsia="ru-RU"/>
          </w:rPr>
          <w:t>По данным Росстата</w:t>
        </w:r>
      </w:hyperlink>
      <w:r w:rsidR="00E4089E" w:rsidRPr="003A43A2">
        <w:rPr>
          <w:rFonts w:ascii="Calibri" w:eastAsia="Times New Roman" w:hAnsi="Calibri" w:cs="Calibri"/>
          <w:sz w:val="24"/>
          <w:szCs w:val="24"/>
          <w:lang w:eastAsia="ru-RU"/>
        </w:rPr>
        <w:t xml:space="preserve">, общая численность врачей в стране уменьшилась в 2024 году на 8,9 тыс. — до 749,9 тыс. (в 2023-м — 758,8 тыс.). Сокращение затронуло большинство наиболее востребованных специальностей, в том числе терапевтов, педиатров, акушеров-гинекологов, хирургов, </w:t>
      </w:r>
      <w:proofErr w:type="spellStart"/>
      <w:r w:rsidR="00E4089E" w:rsidRPr="003A43A2">
        <w:rPr>
          <w:rFonts w:ascii="Calibri" w:eastAsia="Times New Roman" w:hAnsi="Calibri" w:cs="Calibri"/>
          <w:sz w:val="24"/>
          <w:szCs w:val="24"/>
          <w:lang w:eastAsia="ru-RU"/>
        </w:rPr>
        <w:t>оториноларингологов</w:t>
      </w:r>
      <w:proofErr w:type="spellEnd"/>
      <w:r w:rsidR="00E4089E" w:rsidRPr="003A43A2">
        <w:rPr>
          <w:rFonts w:ascii="Calibri" w:eastAsia="Times New Roman" w:hAnsi="Calibri" w:cs="Calibri"/>
          <w:sz w:val="24"/>
          <w:szCs w:val="24"/>
          <w:lang w:eastAsia="ru-RU"/>
        </w:rPr>
        <w:t xml:space="preserve"> и неврологов — по некоторым позициям показатели вернулись к уровню 2020 года.</w:t>
      </w:r>
    </w:p>
    <w:p w:rsidR="00E4089E" w:rsidRPr="003A43A2" w:rsidRDefault="00E4089E"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lastRenderedPageBreak/>
        <w:t>Одновременно с этим в стране наблюдается увеличение среднего возраста занятых в системе здравоохранения специалистов. По данным статистического наблюдения, всего за год этот показатель вырос с 44,5 года до 44,6 года. В частности, выросла численность работников в возрасте 50—54 лет — с 13,7 до 14,1%. При этом произошло уменьшение численности занятых в системе здравоохранения в возрастных группах 25—29 лет и 30—34 года.</w:t>
      </w:r>
    </w:p>
    <w:p w:rsidR="00E4089E" w:rsidRPr="003A43A2" w:rsidRDefault="00E4089E" w:rsidP="00233F0F">
      <w:pPr>
        <w:jc w:val="both"/>
        <w:rPr>
          <w:rFonts w:ascii="Calibri" w:eastAsia="Times New Roman" w:hAnsi="Calibri" w:cs="Calibri"/>
          <w:sz w:val="24"/>
          <w:szCs w:val="24"/>
          <w:lang w:eastAsia="ru-RU"/>
        </w:rPr>
      </w:pPr>
      <w:r w:rsidRPr="003A43A2">
        <w:rPr>
          <w:rFonts w:ascii="Calibri" w:eastAsia="Times New Roman" w:hAnsi="Calibri" w:cs="Calibri"/>
          <w:sz w:val="24"/>
          <w:szCs w:val="24"/>
          <w:lang w:eastAsia="ru-RU"/>
        </w:rPr>
        <w:t>На фоне кадрового дефицита в здравоохранении России продолжает </w:t>
      </w:r>
      <w:hyperlink r:id="rId20" w:history="1">
        <w:r w:rsidRPr="003A43A2">
          <w:rPr>
            <w:rFonts w:ascii="Calibri" w:eastAsia="Times New Roman" w:hAnsi="Calibri" w:cs="Calibri"/>
            <w:color w:val="E1442F"/>
            <w:sz w:val="24"/>
            <w:szCs w:val="24"/>
            <w:lang w:eastAsia="ru-RU"/>
          </w:rPr>
          <w:t>увеличиваться</w:t>
        </w:r>
      </w:hyperlink>
      <w:r w:rsidRPr="003A43A2">
        <w:rPr>
          <w:rFonts w:ascii="Calibri" w:eastAsia="Times New Roman" w:hAnsi="Calibri" w:cs="Calibri"/>
          <w:sz w:val="24"/>
          <w:szCs w:val="24"/>
          <w:lang w:eastAsia="ru-RU"/>
        </w:rPr>
        <w:t xml:space="preserve"> набор в вузы по медицинским специальностям. В прошлом году поставлены рекорды по выпуску ординаторов, специалистов с высшим и средним медицинским образованием. Одновременно с этим растет спрос на </w:t>
      </w:r>
      <w:proofErr w:type="spellStart"/>
      <w:r w:rsidRPr="003A43A2">
        <w:rPr>
          <w:rFonts w:ascii="Calibri" w:eastAsia="Times New Roman" w:hAnsi="Calibri" w:cs="Calibri"/>
          <w:sz w:val="24"/>
          <w:szCs w:val="24"/>
          <w:lang w:eastAsia="ru-RU"/>
        </w:rPr>
        <w:t>вахтовиков</w:t>
      </w:r>
      <w:proofErr w:type="spellEnd"/>
      <w:r w:rsidRPr="003A43A2">
        <w:rPr>
          <w:rFonts w:ascii="Calibri" w:eastAsia="Times New Roman" w:hAnsi="Calibri" w:cs="Calibri"/>
          <w:sz w:val="24"/>
          <w:szCs w:val="24"/>
          <w:lang w:eastAsia="ru-RU"/>
        </w:rPr>
        <w:t xml:space="preserve"> — в 2025 году в России направлено на работу вахтовым методом 2687 врачей. Такие данные </w:t>
      </w:r>
      <w:hyperlink r:id="rId21" w:history="1">
        <w:r w:rsidRPr="003A43A2">
          <w:rPr>
            <w:rFonts w:ascii="Calibri" w:eastAsia="Times New Roman" w:hAnsi="Calibri" w:cs="Calibri"/>
            <w:color w:val="E1442F"/>
            <w:sz w:val="24"/>
            <w:szCs w:val="24"/>
            <w:lang w:eastAsia="ru-RU"/>
          </w:rPr>
          <w:t>приводила </w:t>
        </w:r>
      </w:hyperlink>
      <w:r w:rsidRPr="003A43A2">
        <w:rPr>
          <w:rFonts w:ascii="Calibri" w:eastAsia="Times New Roman" w:hAnsi="Calibri" w:cs="Calibri"/>
          <w:sz w:val="24"/>
          <w:szCs w:val="24"/>
          <w:lang w:eastAsia="ru-RU"/>
        </w:rPr>
        <w:t>вице-премьер РФ Татьяна Голикова на заседании межведомственной рабочей группы по восстановлению рынка труда.</w:t>
      </w:r>
    </w:p>
    <w:p w:rsidR="00E4089E" w:rsidRPr="003A43A2" w:rsidRDefault="003A43A2" w:rsidP="00233F0F">
      <w:pPr>
        <w:jc w:val="both"/>
        <w:rPr>
          <w:rStyle w:val="a4"/>
          <w:rFonts w:ascii="Calibri" w:eastAsia="Times New Roman" w:hAnsi="Calibri" w:cs="Calibri"/>
          <w:sz w:val="24"/>
          <w:szCs w:val="24"/>
          <w:lang w:eastAsia="ru-RU"/>
        </w:rPr>
      </w:pPr>
      <w:hyperlink r:id="rId22" w:history="1">
        <w:r w:rsidR="00E4089E" w:rsidRPr="003A43A2">
          <w:rPr>
            <w:rStyle w:val="a4"/>
            <w:rFonts w:ascii="Calibri" w:eastAsia="Times New Roman" w:hAnsi="Calibri" w:cs="Calibri"/>
            <w:sz w:val="24"/>
            <w:szCs w:val="24"/>
            <w:lang w:eastAsia="ru-RU"/>
          </w:rPr>
          <w:t>https://medvestnik.ru/content/news/v-minzdrave-rf-oprovergli-padenie-chislennosti-vrachei-v-gosklinikah.html</w:t>
        </w:r>
      </w:hyperlink>
    </w:p>
    <w:p w:rsidR="00AF7B62" w:rsidRPr="003A43A2" w:rsidRDefault="00AF7B62" w:rsidP="00233F0F">
      <w:pPr>
        <w:jc w:val="both"/>
        <w:rPr>
          <w:rFonts w:ascii="Calibri" w:eastAsia="Times New Roman" w:hAnsi="Calibri" w:cs="Calibri"/>
          <w:sz w:val="24"/>
          <w:szCs w:val="24"/>
          <w:lang w:eastAsia="ru-RU"/>
        </w:rPr>
      </w:pPr>
    </w:p>
    <w:p w:rsidR="00AF7B62" w:rsidRPr="003A43A2" w:rsidRDefault="00AF7B62" w:rsidP="00233F0F">
      <w:pPr>
        <w:jc w:val="both"/>
        <w:rPr>
          <w:rFonts w:ascii="Calibri" w:hAnsi="Calibri" w:cs="Calibri"/>
          <w:b/>
          <w:sz w:val="24"/>
          <w:szCs w:val="24"/>
        </w:rPr>
      </w:pPr>
      <w:r w:rsidRPr="003A43A2">
        <w:rPr>
          <w:rFonts w:ascii="Calibri" w:hAnsi="Calibri" w:cs="Calibri"/>
          <w:b/>
          <w:sz w:val="24"/>
          <w:szCs w:val="24"/>
        </w:rPr>
        <w:t>Минздрав РФ отчитался о перевыполнении плана по удовлетворенности населения медпомощью</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В конце прошлого года удовлетворенность россиян медицинской помощью достигла 56,2%, сообщил Минздрав РФ. Ранее планировалось довести этот показатель до 55,2% только к концу 2030 года.</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По итогам ноября 2025 года значение показателя «Оценка общественного мнения по удовлетворенности населения медицинской помощью» составило 56,2%, то есть 106,4% от планового значения в 52,8%, следует из статистических данных, опубликованных на сайте Минздрава РФ, обратил внимание «МВ». Данных за весь год пока нет.</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Мониторинг показателя ведется в рамках федерального проекта «Модернизация первичного звена здравоохранения» стартовавшего в 2025 году нацпроекта «Продолжительная и активная жизнь», </w:t>
      </w:r>
      <w:hyperlink r:id="rId23" w:history="1">
        <w:r w:rsidRPr="003A43A2">
          <w:rPr>
            <w:rStyle w:val="a4"/>
            <w:rFonts w:ascii="Calibri" w:hAnsi="Calibri" w:cs="Calibri"/>
            <w:color w:val="E1442F"/>
            <w:sz w:val="24"/>
            <w:szCs w:val="24"/>
          </w:rPr>
          <w:t>писал «МВ»</w:t>
        </w:r>
      </w:hyperlink>
      <w:r w:rsidRPr="003A43A2">
        <w:rPr>
          <w:rFonts w:ascii="Calibri" w:hAnsi="Calibri" w:cs="Calibri"/>
          <w:sz w:val="24"/>
          <w:szCs w:val="24"/>
        </w:rPr>
        <w:t>. В планах было довести удовлетворенность населения медпомощью к концу 2030 года до 55,2%, хотя, по данным на 1 октября 2024 года, она уже </w:t>
      </w:r>
      <w:hyperlink r:id="rId24" w:history="1">
        <w:r w:rsidRPr="003A43A2">
          <w:rPr>
            <w:rStyle w:val="a4"/>
            <w:rFonts w:ascii="Calibri" w:hAnsi="Calibri" w:cs="Calibri"/>
            <w:color w:val="E1442F"/>
            <w:sz w:val="24"/>
            <w:szCs w:val="24"/>
          </w:rPr>
          <w:t>составляла 54,9%</w:t>
        </w:r>
      </w:hyperlink>
      <w:r w:rsidRPr="003A43A2">
        <w:rPr>
          <w:rFonts w:ascii="Calibri" w:hAnsi="Calibri" w:cs="Calibri"/>
          <w:sz w:val="24"/>
          <w:szCs w:val="24"/>
        </w:rPr>
        <w:t>.</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Отдельно Минздрав РФ проанализировал информацию о доле населения, которой доступна первичная медико-санитарная помощь в модернизированных медицинских подразделениях (фактическое значение показателя, по данным на ноябрь прошлого года, составило 75%, процент достижения — 100,7%), снижении суммарной продолжительности временной нетрудоспособности по заболеванию работающих граждан (87 и 110,9%).</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 xml:space="preserve">Ведомство приводит данные также о доле людей с хроническими неинфекционными заболеваниями, состоящих на диспансерном наблюдении, от всех пациентов с такими заболеваниями (фактическое значение на ноябрь — 59,3%, процент достижения — 125,1%), </w:t>
      </w:r>
      <w:r w:rsidRPr="003A43A2">
        <w:rPr>
          <w:rFonts w:ascii="Calibri" w:hAnsi="Calibri" w:cs="Calibri"/>
          <w:sz w:val="24"/>
          <w:szCs w:val="24"/>
        </w:rPr>
        <w:lastRenderedPageBreak/>
        <w:t>доле граждан, принятых для оказания первичной медико-санитарной помощи одним передвижным подразделением в год от его расчетной пропускной способности (83,3 и 112,1%).</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 xml:space="preserve">За период реализации </w:t>
      </w:r>
      <w:proofErr w:type="spellStart"/>
      <w:r w:rsidRPr="003A43A2">
        <w:rPr>
          <w:rFonts w:ascii="Calibri" w:hAnsi="Calibri" w:cs="Calibri"/>
          <w:sz w:val="24"/>
          <w:szCs w:val="24"/>
        </w:rPr>
        <w:t>федпроекта</w:t>
      </w:r>
      <w:proofErr w:type="spellEnd"/>
      <w:r w:rsidRPr="003A43A2">
        <w:rPr>
          <w:rFonts w:ascii="Calibri" w:hAnsi="Calibri" w:cs="Calibri"/>
          <w:sz w:val="24"/>
          <w:szCs w:val="24"/>
        </w:rPr>
        <w:t xml:space="preserve"> созданы около 5,5 тыс. объектов первичного звена здравоохранения, в том числе более 1,5 тыс. объектов </w:t>
      </w:r>
      <w:proofErr w:type="spellStart"/>
      <w:r w:rsidRPr="003A43A2">
        <w:rPr>
          <w:rFonts w:ascii="Calibri" w:hAnsi="Calibri" w:cs="Calibri"/>
          <w:sz w:val="24"/>
          <w:szCs w:val="24"/>
        </w:rPr>
        <w:t>медорганизаций</w:t>
      </w:r>
      <w:proofErr w:type="spellEnd"/>
      <w:r w:rsidRPr="003A43A2">
        <w:rPr>
          <w:rFonts w:ascii="Calibri" w:hAnsi="Calibri" w:cs="Calibri"/>
          <w:sz w:val="24"/>
          <w:szCs w:val="24"/>
        </w:rPr>
        <w:t xml:space="preserve">. Проведен капитальный ремонт в более 7 тыс. </w:t>
      </w:r>
      <w:proofErr w:type="spellStart"/>
      <w:r w:rsidRPr="003A43A2">
        <w:rPr>
          <w:rFonts w:ascii="Calibri" w:hAnsi="Calibri" w:cs="Calibri"/>
          <w:sz w:val="24"/>
          <w:szCs w:val="24"/>
        </w:rPr>
        <w:t>медорганизаций</w:t>
      </w:r>
      <w:proofErr w:type="spellEnd"/>
      <w:r w:rsidRPr="003A43A2">
        <w:rPr>
          <w:rFonts w:ascii="Calibri" w:hAnsi="Calibri" w:cs="Calibri"/>
          <w:sz w:val="24"/>
          <w:szCs w:val="24"/>
        </w:rPr>
        <w:t xml:space="preserve"> и их структурных подразделениях, отчитались в министерстве.</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Ранее опрос Всероссийского центра изучения общественного мнения (ВЦИОМ) показал, что больше половины (52%) россиян не довольны качеством медобслуживания. Наибольшая </w:t>
      </w:r>
      <w:hyperlink r:id="rId25" w:history="1">
        <w:r w:rsidRPr="003A43A2">
          <w:rPr>
            <w:rStyle w:val="a4"/>
            <w:rFonts w:ascii="Calibri" w:hAnsi="Calibri" w:cs="Calibri"/>
            <w:color w:val="E1442F"/>
            <w:sz w:val="24"/>
            <w:szCs w:val="24"/>
          </w:rPr>
          <w:t>удовлетворенность</w:t>
        </w:r>
      </w:hyperlink>
      <w:r w:rsidRPr="003A43A2">
        <w:rPr>
          <w:rFonts w:ascii="Calibri" w:hAnsi="Calibri" w:cs="Calibri"/>
          <w:sz w:val="24"/>
          <w:szCs w:val="24"/>
        </w:rPr>
        <w:t> отмечена у жителей Москвы и Санкт-Петербурга (66%), в городах-</w:t>
      </w:r>
      <w:proofErr w:type="spellStart"/>
      <w:r w:rsidRPr="003A43A2">
        <w:rPr>
          <w:rFonts w:ascii="Calibri" w:hAnsi="Calibri" w:cs="Calibri"/>
          <w:sz w:val="24"/>
          <w:szCs w:val="24"/>
        </w:rPr>
        <w:t>миллионниках</w:t>
      </w:r>
      <w:proofErr w:type="spellEnd"/>
      <w:r w:rsidRPr="003A43A2">
        <w:rPr>
          <w:rFonts w:ascii="Calibri" w:hAnsi="Calibri" w:cs="Calibri"/>
          <w:sz w:val="24"/>
          <w:szCs w:val="24"/>
        </w:rPr>
        <w:t xml:space="preserve"> этот показатель на 20% ниже, в то время как жители городов с населением до 100 тыс. человек чаще выражают недовольство (60%). </w:t>
      </w:r>
      <w:hyperlink r:id="rId26" w:history="1">
        <w:r w:rsidRPr="003A43A2">
          <w:rPr>
            <w:rStyle w:val="a4"/>
            <w:rFonts w:ascii="Calibri" w:hAnsi="Calibri" w:cs="Calibri"/>
            <w:color w:val="E1442F"/>
            <w:sz w:val="24"/>
            <w:szCs w:val="24"/>
          </w:rPr>
          <w:t>Меньше всего</w:t>
        </w:r>
      </w:hyperlink>
      <w:r w:rsidRPr="003A43A2">
        <w:rPr>
          <w:rFonts w:ascii="Calibri" w:hAnsi="Calibri" w:cs="Calibri"/>
          <w:sz w:val="24"/>
          <w:szCs w:val="24"/>
        </w:rPr>
        <w:t> медицинской помощью удовлетворены жители Республики Тыва и Томской области, отмечала уполномоченный по правам человека в РФ </w:t>
      </w:r>
      <w:r w:rsidRPr="003A43A2">
        <w:rPr>
          <w:rStyle w:val="a7"/>
          <w:rFonts w:ascii="Calibri" w:hAnsi="Calibri" w:cs="Calibri"/>
          <w:color w:val="1A1B1D"/>
          <w:sz w:val="24"/>
          <w:szCs w:val="24"/>
        </w:rPr>
        <w:t xml:space="preserve">Татьяна </w:t>
      </w:r>
      <w:proofErr w:type="spellStart"/>
      <w:r w:rsidRPr="003A43A2">
        <w:rPr>
          <w:rStyle w:val="a7"/>
          <w:rFonts w:ascii="Calibri" w:hAnsi="Calibri" w:cs="Calibri"/>
          <w:color w:val="1A1B1D"/>
          <w:sz w:val="24"/>
          <w:szCs w:val="24"/>
        </w:rPr>
        <w:t>Москалькова</w:t>
      </w:r>
      <w:proofErr w:type="spellEnd"/>
      <w:r w:rsidRPr="003A43A2">
        <w:rPr>
          <w:rFonts w:ascii="Calibri" w:hAnsi="Calibri" w:cs="Calibri"/>
          <w:sz w:val="24"/>
          <w:szCs w:val="24"/>
        </w:rPr>
        <w:t>. Основной причиной этого она назвала дефицит медработников.</w:t>
      </w:r>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В 2025 году Национальная ассоциация управленцев сферы здравоохранения (НАУЗ) попросила Минздрав РФ рассмотреть возможность создания ежегодного обновляемого открытого </w:t>
      </w:r>
      <w:hyperlink r:id="rId27" w:history="1">
        <w:r w:rsidRPr="003A43A2">
          <w:rPr>
            <w:rStyle w:val="a4"/>
            <w:rFonts w:ascii="Calibri" w:hAnsi="Calibri" w:cs="Calibri"/>
            <w:color w:val="E1442F"/>
            <w:sz w:val="24"/>
            <w:szCs w:val="24"/>
          </w:rPr>
          <w:t>рейтинга</w:t>
        </w:r>
      </w:hyperlink>
      <w:r w:rsidRPr="003A43A2">
        <w:rPr>
          <w:rFonts w:ascii="Calibri" w:hAnsi="Calibri" w:cs="Calibri"/>
          <w:sz w:val="24"/>
          <w:szCs w:val="24"/>
        </w:rPr>
        <w:t> </w:t>
      </w:r>
      <w:proofErr w:type="spellStart"/>
      <w:r w:rsidRPr="003A43A2">
        <w:rPr>
          <w:rFonts w:ascii="Calibri" w:hAnsi="Calibri" w:cs="Calibri"/>
          <w:sz w:val="24"/>
          <w:szCs w:val="24"/>
        </w:rPr>
        <w:t>пациентоориентированности</w:t>
      </w:r>
      <w:proofErr w:type="spellEnd"/>
      <w:r w:rsidRPr="003A43A2">
        <w:rPr>
          <w:rFonts w:ascii="Calibri" w:hAnsi="Calibri" w:cs="Calibri"/>
          <w:sz w:val="24"/>
          <w:szCs w:val="24"/>
        </w:rPr>
        <w:t xml:space="preserve"> медицинских учреждений. Инициативу связали с растущей потребностью общества, что имеет особую актуальность в контексте реализации национальных целей развития и федеральных программ, направленных на повышение качества и продолжительности жизни россиян.</w:t>
      </w:r>
    </w:p>
    <w:p w:rsidR="00AF7B62" w:rsidRPr="003A43A2" w:rsidRDefault="003A43A2" w:rsidP="00233F0F">
      <w:pPr>
        <w:jc w:val="both"/>
        <w:rPr>
          <w:rFonts w:ascii="Calibri" w:hAnsi="Calibri" w:cs="Calibri"/>
          <w:sz w:val="24"/>
          <w:szCs w:val="24"/>
        </w:rPr>
      </w:pPr>
      <w:hyperlink r:id="rId28" w:history="1">
        <w:r w:rsidR="00AF7B62" w:rsidRPr="003A43A2">
          <w:rPr>
            <w:rStyle w:val="a4"/>
            <w:rFonts w:ascii="Calibri" w:hAnsi="Calibri" w:cs="Calibri"/>
            <w:sz w:val="24"/>
            <w:szCs w:val="24"/>
          </w:rPr>
          <w:t>https://medvestnik.ru/content/news/minzdrav-rf-otchitalsya-o-perevypolnenii-plana-po-udovletvorennosti-naseleniya-medpomoshu.html</w:t>
        </w:r>
      </w:hyperlink>
    </w:p>
    <w:p w:rsidR="00AF7B62" w:rsidRPr="003A43A2" w:rsidRDefault="00AF7B62" w:rsidP="00233F0F">
      <w:pPr>
        <w:jc w:val="both"/>
        <w:rPr>
          <w:rFonts w:ascii="Calibri" w:eastAsia="Times New Roman" w:hAnsi="Calibri" w:cs="Calibri"/>
          <w:sz w:val="24"/>
          <w:szCs w:val="24"/>
          <w:lang w:eastAsia="ru-RU"/>
        </w:rPr>
      </w:pPr>
    </w:p>
    <w:p w:rsidR="00E4089E" w:rsidRPr="003A43A2" w:rsidRDefault="00AF7A3C" w:rsidP="00233F0F">
      <w:pPr>
        <w:shd w:val="clear" w:color="auto" w:fill="FFFFFF"/>
        <w:spacing w:after="0" w:line="343" w:lineRule="atLeast"/>
        <w:jc w:val="both"/>
        <w:rPr>
          <w:rFonts w:ascii="Calibri" w:eastAsia="Times New Roman" w:hAnsi="Calibri" w:cs="Calibri"/>
          <w:b/>
          <w:color w:val="FF0000"/>
          <w:sz w:val="24"/>
          <w:szCs w:val="24"/>
          <w:lang w:eastAsia="ru-RU"/>
        </w:rPr>
      </w:pPr>
      <w:r w:rsidRPr="003A43A2">
        <w:rPr>
          <w:rFonts w:ascii="Calibri" w:eastAsia="Times New Roman" w:hAnsi="Calibri" w:cs="Calibri"/>
          <w:b/>
          <w:color w:val="FF0000"/>
          <w:sz w:val="24"/>
          <w:szCs w:val="24"/>
          <w:lang w:eastAsia="ru-RU"/>
        </w:rPr>
        <w:t>РАЗНОЕ</w:t>
      </w:r>
    </w:p>
    <w:p w:rsidR="006A1514" w:rsidRPr="003A43A2" w:rsidRDefault="006A1514" w:rsidP="00233F0F">
      <w:pPr>
        <w:shd w:val="clear" w:color="auto" w:fill="FFFFFF"/>
        <w:spacing w:after="0" w:line="343" w:lineRule="atLeast"/>
        <w:jc w:val="both"/>
        <w:rPr>
          <w:rFonts w:ascii="Calibri" w:eastAsia="Times New Roman" w:hAnsi="Calibri" w:cs="Calibri"/>
          <w:b/>
          <w:color w:val="FF0000"/>
          <w:sz w:val="24"/>
          <w:szCs w:val="24"/>
          <w:lang w:eastAsia="ru-RU"/>
        </w:rPr>
      </w:pPr>
    </w:p>
    <w:p w:rsidR="00AF7B62" w:rsidRPr="003A43A2" w:rsidRDefault="00AF7B62" w:rsidP="00233F0F">
      <w:pPr>
        <w:jc w:val="both"/>
        <w:rPr>
          <w:rFonts w:ascii="Calibri" w:hAnsi="Calibri" w:cs="Calibri"/>
          <w:b/>
          <w:sz w:val="24"/>
          <w:szCs w:val="24"/>
        </w:rPr>
      </w:pPr>
      <w:r w:rsidRPr="003A43A2">
        <w:rPr>
          <w:rFonts w:ascii="Calibri" w:hAnsi="Calibri" w:cs="Calibri"/>
          <w:b/>
          <w:sz w:val="24"/>
          <w:szCs w:val="24"/>
        </w:rPr>
        <w:t xml:space="preserve">Минтруд утвердил рекомендации по оплате труда медработников в </w:t>
      </w:r>
      <w:proofErr w:type="spellStart"/>
      <w:r w:rsidRPr="003A43A2">
        <w:rPr>
          <w:rFonts w:ascii="Calibri" w:hAnsi="Calibri" w:cs="Calibri"/>
          <w:b/>
          <w:sz w:val="24"/>
          <w:szCs w:val="24"/>
        </w:rPr>
        <w:t>госклиниках</w:t>
      </w:r>
      <w:proofErr w:type="spellEnd"/>
    </w:p>
    <w:p w:rsidR="00AF7B62" w:rsidRPr="003A43A2" w:rsidRDefault="00AF7B62" w:rsidP="00233F0F">
      <w:pPr>
        <w:jc w:val="both"/>
        <w:rPr>
          <w:rFonts w:ascii="Calibri" w:hAnsi="Calibri" w:cs="Calibri"/>
          <w:sz w:val="24"/>
          <w:szCs w:val="24"/>
        </w:rPr>
      </w:pPr>
      <w:r w:rsidRPr="003A43A2">
        <w:rPr>
          <w:rFonts w:ascii="Calibri" w:hAnsi="Calibri" w:cs="Calibri"/>
          <w:sz w:val="24"/>
          <w:szCs w:val="24"/>
        </w:rPr>
        <w:t xml:space="preserve">Минтруд РФ утвердил документ с едиными рекомендациями по установлению системы оплаты труда работников государственных и муниципальных учреждений на 2026 год. Нормы затрагивают и сферу здравоохранения – они касаются медиков, работающих в </w:t>
      </w:r>
      <w:proofErr w:type="spellStart"/>
      <w:r w:rsidRPr="003A43A2">
        <w:rPr>
          <w:rFonts w:ascii="Calibri" w:hAnsi="Calibri" w:cs="Calibri"/>
          <w:sz w:val="24"/>
          <w:szCs w:val="24"/>
        </w:rPr>
        <w:t>госклиниках</w:t>
      </w:r>
      <w:proofErr w:type="spellEnd"/>
      <w:r w:rsidRPr="003A43A2">
        <w:rPr>
          <w:rFonts w:ascii="Calibri" w:hAnsi="Calibri" w:cs="Calibri"/>
          <w:sz w:val="24"/>
          <w:szCs w:val="24"/>
        </w:rPr>
        <w:t>. Например, среди ориентиров при установлении и изменении системы оплаты труда теперь упомянуты выплаты за наставничество. В ноябре 2025 года такую дополнительную деятельность поправками в ФЗ «Об образовании в Российской Федерации» утвердил президент России Владимир Путин.</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О проекте Положения о наставничестве в сфере здравоохранения можно почитать по </w:t>
      </w:r>
      <w:hyperlink r:id="rId29" w:history="1">
        <w:r w:rsidRPr="003A43A2">
          <w:rPr>
            <w:rStyle w:val="a4"/>
            <w:rFonts w:ascii="Calibri" w:hAnsi="Calibri" w:cs="Calibri"/>
            <w:b/>
            <w:bCs/>
            <w:color w:val="194DBB"/>
            <w:spacing w:val="-5"/>
            <w:sz w:val="24"/>
            <w:szCs w:val="24"/>
          </w:rPr>
          <w:t>ссылке</w:t>
        </w:r>
      </w:hyperlink>
      <w:r w:rsidRPr="003A43A2">
        <w:rPr>
          <w:rFonts w:ascii="Calibri" w:hAnsi="Calibri" w:cs="Calibri"/>
          <w:spacing w:val="-5"/>
          <w:sz w:val="24"/>
          <w:szCs w:val="24"/>
        </w:rPr>
        <w:t>.</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В целом, по сравнению с прошлым годом, существенных изменений в документ с рекомендациями Минтруд не внес. Как и ранее, на установление окладов и ставок зарплаты в </w:t>
      </w:r>
      <w:r w:rsidRPr="003A43A2">
        <w:rPr>
          <w:rFonts w:ascii="Calibri" w:hAnsi="Calibri" w:cs="Calibri"/>
          <w:spacing w:val="-5"/>
          <w:sz w:val="24"/>
          <w:szCs w:val="24"/>
        </w:rPr>
        <w:lastRenderedPageBreak/>
        <w:t>сфере здравоохранения рекомендовано направлять от фонда оплаты труда не ниже 50% без учета компенсационных выплат. Предельную долю расходов на оплату административно-управленческого и вспомогательного персонала рекомендовано определять в объеме не более 40%.</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Сам документ с рекомендации в целом стал более объемным – теперь туда включен новый раздел с отраслевой спецификой установления системы оплаты труда в учреждениях сферы дорожного хозяйства.</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В ноябре 2025 года депутаты фракции КПРФ </w:t>
      </w:r>
      <w:hyperlink r:id="rId30" w:history="1">
        <w:r w:rsidRPr="003A43A2">
          <w:rPr>
            <w:rStyle w:val="a4"/>
            <w:rFonts w:ascii="Calibri" w:hAnsi="Calibri" w:cs="Calibri"/>
            <w:b/>
            <w:bCs/>
            <w:color w:val="194DBB"/>
            <w:spacing w:val="-5"/>
            <w:sz w:val="24"/>
            <w:szCs w:val="24"/>
          </w:rPr>
          <w:t>направили</w:t>
        </w:r>
      </w:hyperlink>
      <w:r w:rsidRPr="003A43A2">
        <w:rPr>
          <w:rFonts w:ascii="Calibri" w:hAnsi="Calibri" w:cs="Calibri"/>
          <w:spacing w:val="-5"/>
          <w:sz w:val="24"/>
          <w:szCs w:val="24"/>
        </w:rPr>
        <w:t> на отзыв в Правительство РФ законопроект, предусматривающий закрепление в Трудовом кодексе нормы базовой ставки зарплаты врачей. Авторы инициативы предложили установить ее в объеме не ниже трехкратного МРОТ в регионе.</w:t>
      </w:r>
    </w:p>
    <w:p w:rsidR="00AF7B62" w:rsidRPr="003A43A2" w:rsidRDefault="00AF7B62" w:rsidP="00233F0F">
      <w:pPr>
        <w:jc w:val="both"/>
        <w:rPr>
          <w:rFonts w:ascii="Calibri" w:hAnsi="Calibri" w:cs="Calibri"/>
          <w:spacing w:val="-5"/>
          <w:sz w:val="24"/>
          <w:szCs w:val="24"/>
        </w:rPr>
      </w:pPr>
      <w:r w:rsidRPr="003A43A2">
        <w:rPr>
          <w:rFonts w:ascii="Calibri" w:hAnsi="Calibri" w:cs="Calibri"/>
          <w:spacing w:val="-5"/>
          <w:sz w:val="24"/>
          <w:szCs w:val="24"/>
        </w:rPr>
        <w:t xml:space="preserve">Один из авторов законопроекта зампредседателя Комитета Госдумы по охране здоровья Алексей Куринный рассказал </w:t>
      </w:r>
      <w:proofErr w:type="spellStart"/>
      <w:r w:rsidRPr="003A43A2">
        <w:rPr>
          <w:rFonts w:ascii="Calibri" w:hAnsi="Calibri" w:cs="Calibri"/>
          <w:spacing w:val="-5"/>
          <w:sz w:val="24"/>
          <w:szCs w:val="24"/>
        </w:rPr>
        <w:t>Vademecum</w:t>
      </w:r>
      <w:proofErr w:type="spellEnd"/>
      <w:r w:rsidRPr="003A43A2">
        <w:rPr>
          <w:rFonts w:ascii="Calibri" w:hAnsi="Calibri" w:cs="Calibri"/>
          <w:spacing w:val="-5"/>
          <w:sz w:val="24"/>
          <w:szCs w:val="24"/>
        </w:rPr>
        <w:t>, что «речь идет о гарантированном минимальном размере оплаты труда, без учета компенсационных и стимулирующих выплат». По мнению парламентария, это создаст «реальный правовой механизм защиты трудовых прав медработников, особенно низкооплачиваемых», и «позволит выполнить указы Президента РФ от 2012 года без изматывающих перегрузок медицинских работников». Согласно установленным указами Владимира Путина параметрам, зарплата врачей должна достигать 200% от средней по региону, в котором они работают, а младшего и среднего медперсонала – 100%.</w:t>
      </w:r>
    </w:p>
    <w:p w:rsidR="00AF7B62" w:rsidRPr="003A43A2" w:rsidRDefault="003A43A2" w:rsidP="00233F0F">
      <w:pPr>
        <w:jc w:val="both"/>
        <w:rPr>
          <w:rFonts w:ascii="Calibri" w:hAnsi="Calibri" w:cs="Calibri"/>
          <w:color w:val="1A1B1D"/>
          <w:sz w:val="24"/>
          <w:szCs w:val="24"/>
        </w:rPr>
      </w:pPr>
      <w:hyperlink r:id="rId31" w:history="1">
        <w:r w:rsidR="00AF7B62" w:rsidRPr="003A43A2">
          <w:rPr>
            <w:rStyle w:val="a4"/>
            <w:rFonts w:ascii="Calibri" w:hAnsi="Calibri" w:cs="Calibri"/>
            <w:sz w:val="24"/>
            <w:szCs w:val="24"/>
          </w:rPr>
          <w:t>https://vademec.ru/news/2026/01/21/mintrud-utverdil-rekomendatsii-po-oplate-truda-medrabotnikov-v-gosklinikakh/</w:t>
        </w:r>
      </w:hyperlink>
    </w:p>
    <w:p w:rsidR="00AF7A3C" w:rsidRPr="003A43A2" w:rsidRDefault="00AF7A3C" w:rsidP="00233F0F">
      <w:pPr>
        <w:shd w:val="clear" w:color="auto" w:fill="FFFFFF"/>
        <w:spacing w:after="0" w:line="343" w:lineRule="atLeast"/>
        <w:jc w:val="both"/>
        <w:rPr>
          <w:rFonts w:ascii="Calibri" w:eastAsia="Times New Roman" w:hAnsi="Calibri" w:cs="Calibri"/>
          <w:b/>
          <w:color w:val="FF0000"/>
          <w:sz w:val="24"/>
          <w:szCs w:val="24"/>
          <w:lang w:eastAsia="ru-RU"/>
        </w:rPr>
      </w:pPr>
    </w:p>
    <w:p w:rsidR="00E4089E" w:rsidRPr="003A43A2" w:rsidRDefault="00E4089E" w:rsidP="00233F0F">
      <w:pPr>
        <w:jc w:val="both"/>
        <w:rPr>
          <w:rFonts w:ascii="Calibri" w:hAnsi="Calibri" w:cs="Calibri"/>
          <w:b/>
          <w:sz w:val="24"/>
          <w:szCs w:val="24"/>
        </w:rPr>
      </w:pPr>
      <w:r w:rsidRPr="003A43A2">
        <w:rPr>
          <w:rFonts w:ascii="Calibri" w:hAnsi="Calibri" w:cs="Calibri"/>
          <w:b/>
          <w:sz w:val="24"/>
          <w:szCs w:val="24"/>
        </w:rPr>
        <w:t>В России за год резко снизилось число терапевтов, хирургов, акушеров и офтальмологов</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 xml:space="preserve">Общее число врачей в России уменьшилось по итогам 2024 года на 8,9 тыс., сообщил Росстат. Сокращение затронуло большинство наиболее востребованных специальностей, в том числе терапевтов, педиатров, акушеров-гинекологов, хирургов, </w:t>
      </w:r>
      <w:proofErr w:type="spellStart"/>
      <w:r w:rsidRPr="003A43A2">
        <w:rPr>
          <w:rFonts w:ascii="Calibri" w:hAnsi="Calibri" w:cs="Calibri"/>
          <w:sz w:val="24"/>
          <w:szCs w:val="24"/>
        </w:rPr>
        <w:t>оториноларингологов</w:t>
      </w:r>
      <w:proofErr w:type="spellEnd"/>
      <w:r w:rsidRPr="003A43A2">
        <w:rPr>
          <w:rFonts w:ascii="Calibri" w:hAnsi="Calibri" w:cs="Calibri"/>
          <w:sz w:val="24"/>
          <w:szCs w:val="24"/>
        </w:rPr>
        <w:t xml:space="preserve"> и неврологов — по некоторым позициям показатели вернулись к уровню 2020 года. В Минздраве РФ «МВ» заявили о росте числа врачей в </w:t>
      </w:r>
      <w:proofErr w:type="spellStart"/>
      <w:r w:rsidRPr="003A43A2">
        <w:rPr>
          <w:rFonts w:ascii="Calibri" w:hAnsi="Calibri" w:cs="Calibri"/>
          <w:sz w:val="24"/>
          <w:szCs w:val="24"/>
        </w:rPr>
        <w:t>госклиниках</w:t>
      </w:r>
      <w:proofErr w:type="spellEnd"/>
      <w:r w:rsidRPr="003A43A2">
        <w:rPr>
          <w:rFonts w:ascii="Calibri" w:hAnsi="Calibri" w:cs="Calibri"/>
          <w:sz w:val="24"/>
          <w:szCs w:val="24"/>
        </w:rPr>
        <w:t>.</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По данным Росстата, общая численность врачей в стране уменьшилась в 2024 году до 749,9 тыс. (в 2023-м — 758,8 тыс.). Сокращение затронуло большинство востребованных специальностей, следует из сборника «Здравоохранение в России» за 2025 год, с которым ознакомился «МВ».</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 xml:space="preserve">Численность врачей терапевтического профиля уменьшилась с 189,9 тыс. до 187,3 тыс. Специалистов хирургического профиля насчитывается 82,9 тыс. (в 2023 году — 83,7 тыс.), акушеров-гинекологов — 42,3 тыс. (43,5 тыс.), педиатров — 62,5 тыс. (62,8 тыс.), </w:t>
      </w:r>
      <w:proofErr w:type="spellStart"/>
      <w:r w:rsidRPr="003A43A2">
        <w:rPr>
          <w:rFonts w:ascii="Calibri" w:hAnsi="Calibri" w:cs="Calibri"/>
          <w:sz w:val="24"/>
          <w:szCs w:val="24"/>
        </w:rPr>
        <w:t>оториноларингологов</w:t>
      </w:r>
      <w:proofErr w:type="spellEnd"/>
      <w:r w:rsidRPr="003A43A2">
        <w:rPr>
          <w:rFonts w:ascii="Calibri" w:hAnsi="Calibri" w:cs="Calibri"/>
          <w:sz w:val="24"/>
          <w:szCs w:val="24"/>
        </w:rPr>
        <w:t xml:space="preserve"> — 14,7 тыс. (15,1 тыс.), офтальмологов — 19,5 тыс. (19,9 тыс.), неврологов — 28,1 тыс. (29,1 тыс.), </w:t>
      </w:r>
      <w:proofErr w:type="spellStart"/>
      <w:r w:rsidRPr="003A43A2">
        <w:rPr>
          <w:rFonts w:ascii="Calibri" w:hAnsi="Calibri" w:cs="Calibri"/>
          <w:sz w:val="24"/>
          <w:szCs w:val="24"/>
        </w:rPr>
        <w:t>дерматовенерологов</w:t>
      </w:r>
      <w:proofErr w:type="spellEnd"/>
      <w:r w:rsidRPr="003A43A2">
        <w:rPr>
          <w:rFonts w:ascii="Calibri" w:hAnsi="Calibri" w:cs="Calibri"/>
          <w:sz w:val="24"/>
          <w:szCs w:val="24"/>
        </w:rPr>
        <w:t xml:space="preserve"> — 11,5 тыс. (12,1 тыс.).</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lastRenderedPageBreak/>
        <w:t>Незначительно выросло за год лишь число рентгенологов и радиологов — с 24,4 тыс. до 24,8 тыс. Наиболее драматично выглядит падение численности врачей-стоматологов (-3,2 тыс.) — с 70,4 тыс. до 67,2 тыс. Таким образом, по некоторым специальностям в абсолютных цифрах показатели вернулись к уровню 2020 года.</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Численность среднего медицинского персонала сократилась за тот же период с 1,43 млн до 1,4 млн специалистов.</w:t>
      </w:r>
    </w:p>
    <w:p w:rsidR="00E4089E" w:rsidRPr="003A43A2" w:rsidRDefault="00E4089E" w:rsidP="00233F0F">
      <w:pPr>
        <w:jc w:val="both"/>
        <w:rPr>
          <w:rFonts w:ascii="Calibri" w:hAnsi="Calibri" w:cs="Calibri"/>
          <w:sz w:val="24"/>
          <w:szCs w:val="24"/>
        </w:rPr>
      </w:pPr>
      <w:r w:rsidRPr="003A43A2">
        <w:rPr>
          <w:rFonts w:ascii="Calibri" w:hAnsi="Calibri" w:cs="Calibri"/>
          <w:noProof/>
          <w:sz w:val="24"/>
          <w:szCs w:val="24"/>
        </w:rPr>
        <w:drawing>
          <wp:inline distT="0" distB="0" distL="0" distR="0">
            <wp:extent cx="6192000" cy="3688241"/>
            <wp:effectExtent l="19050" t="0" r="0" b="0"/>
            <wp:docPr id="2" name="Рисунок 9" descr="2026-01-23_12-30-11_(2).jpg (14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26-01-23_12-30-11_(2).jpg (143 KB)"/>
                    <pic:cNvPicPr>
                      <a:picLocks noChangeAspect="1" noChangeArrowheads="1"/>
                    </pic:cNvPicPr>
                  </pic:nvPicPr>
                  <pic:blipFill>
                    <a:blip r:embed="rId32" cstate="print"/>
                    <a:srcRect/>
                    <a:stretch>
                      <a:fillRect/>
                    </a:stretch>
                  </pic:blipFill>
                  <pic:spPr bwMode="auto">
                    <a:xfrm>
                      <a:off x="0" y="0"/>
                      <a:ext cx="6192000" cy="3688241"/>
                    </a:xfrm>
                    <a:prstGeom prst="rect">
                      <a:avLst/>
                    </a:prstGeom>
                    <a:noFill/>
                    <a:ln w="9525">
                      <a:noFill/>
                      <a:miter lim="800000"/>
                      <a:headEnd/>
                      <a:tailEnd/>
                    </a:ln>
                  </pic:spPr>
                </pic:pic>
              </a:graphicData>
            </a:graphic>
          </wp:inline>
        </w:drawing>
      </w:r>
      <w:r w:rsidRPr="003A43A2">
        <w:rPr>
          <w:rFonts w:ascii="Calibri" w:hAnsi="Calibri" w:cs="Calibri"/>
          <w:color w:val="95A5A6"/>
          <w:sz w:val="24"/>
          <w:szCs w:val="24"/>
        </w:rPr>
        <w:t>Источник: Росстат</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Одновременно с этим в стране наблюдается увеличение среднего возраста занятых в системе здравоохранения специалистов. По данным статистического наблюдения, всего за год этот показатель вырос с 44,5 года до 44,6 года. В частности, выросла численность работников в возрасте 50—54 лет — с 13,7 до 14,1%. При этом произошло уменьшение численности занятых в системе здравоохранения в возрастных группах 25—29 лет и 30—34 года.</w:t>
      </w:r>
    </w:p>
    <w:p w:rsidR="00E4089E" w:rsidRPr="003A43A2" w:rsidRDefault="00E4089E" w:rsidP="00233F0F">
      <w:pPr>
        <w:jc w:val="both"/>
        <w:rPr>
          <w:rFonts w:ascii="Calibri" w:hAnsi="Calibri" w:cs="Calibri"/>
          <w:sz w:val="24"/>
          <w:szCs w:val="24"/>
        </w:rPr>
      </w:pPr>
      <w:r w:rsidRPr="003A43A2">
        <w:rPr>
          <w:rFonts w:ascii="Calibri" w:hAnsi="Calibri" w:cs="Calibri"/>
          <w:noProof/>
          <w:sz w:val="24"/>
          <w:szCs w:val="24"/>
        </w:rPr>
        <w:lastRenderedPageBreak/>
        <w:drawing>
          <wp:inline distT="0" distB="0" distL="0" distR="0">
            <wp:extent cx="6264000" cy="2897779"/>
            <wp:effectExtent l="19050" t="0" r="3450" b="0"/>
            <wp:docPr id="4" name="Рисунок 23" descr="2026-01-23_12-25-51.jpg (12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26-01-23_12-25-51.jpg (121 KB)"/>
                    <pic:cNvPicPr>
                      <a:picLocks noChangeAspect="1" noChangeArrowheads="1"/>
                    </pic:cNvPicPr>
                  </pic:nvPicPr>
                  <pic:blipFill>
                    <a:blip r:embed="rId33" cstate="print"/>
                    <a:srcRect/>
                    <a:stretch>
                      <a:fillRect/>
                    </a:stretch>
                  </pic:blipFill>
                  <pic:spPr bwMode="auto">
                    <a:xfrm>
                      <a:off x="0" y="0"/>
                      <a:ext cx="6264000" cy="2897779"/>
                    </a:xfrm>
                    <a:prstGeom prst="rect">
                      <a:avLst/>
                    </a:prstGeom>
                    <a:noFill/>
                    <a:ln w="9525">
                      <a:noFill/>
                      <a:miter lim="800000"/>
                      <a:headEnd/>
                      <a:tailEnd/>
                    </a:ln>
                  </pic:spPr>
                </pic:pic>
              </a:graphicData>
            </a:graphic>
          </wp:inline>
        </w:drawing>
      </w:r>
      <w:r w:rsidRPr="003A43A2">
        <w:rPr>
          <w:rFonts w:ascii="Calibri" w:hAnsi="Calibri" w:cs="Calibri"/>
          <w:color w:val="95A5A6"/>
          <w:sz w:val="24"/>
          <w:szCs w:val="24"/>
        </w:rPr>
        <w:t>Источник: Росстат</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Как сообщали ранее в Минтруда РФ, средний возраст работников здравоохранения составляет 44,5 года, что выше показателей в других отраслях (42 года). Сейчас почти 43% медработников — люди старше 50 лет. В связи с этим до 2030 года в медучреждения требуется привлечь почти 500 тыс. новых специалистов. Такие цифры </w:t>
      </w:r>
      <w:hyperlink r:id="rId34" w:history="1">
        <w:r w:rsidRPr="003A43A2">
          <w:rPr>
            <w:rStyle w:val="a4"/>
            <w:rFonts w:ascii="Calibri" w:hAnsi="Calibri" w:cs="Calibri"/>
            <w:color w:val="E1442F"/>
            <w:sz w:val="24"/>
            <w:szCs w:val="24"/>
          </w:rPr>
          <w:t>приводил</w:t>
        </w:r>
      </w:hyperlink>
      <w:r w:rsidRPr="003A43A2">
        <w:rPr>
          <w:rFonts w:ascii="Calibri" w:hAnsi="Calibri" w:cs="Calibri"/>
          <w:sz w:val="24"/>
          <w:szCs w:val="24"/>
        </w:rPr>
        <w:t> в марте 2025 года замминистра труда и социальной защиты РФ </w:t>
      </w:r>
      <w:r w:rsidRPr="003A43A2">
        <w:rPr>
          <w:rStyle w:val="a7"/>
          <w:rFonts w:ascii="Calibri" w:hAnsi="Calibri" w:cs="Calibri"/>
          <w:color w:val="1A1B1D"/>
          <w:sz w:val="24"/>
          <w:szCs w:val="24"/>
        </w:rPr>
        <w:t>Андрей Пудов.</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По неофициальным данным, показатель дефицита медработников составляет в среднем по стране 25,7%. При этом отмечалось, что цифры дефицита в ближайшие пять-семь лет еще больше вырастут из-за низких зарплат и недостаточного замещения медработников пенсионного возраста новыми кадрами.</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В феврале 2025 года глава Минздрава РФ </w:t>
      </w:r>
      <w:r w:rsidRPr="003A43A2">
        <w:rPr>
          <w:rStyle w:val="a7"/>
          <w:rFonts w:ascii="Calibri" w:hAnsi="Calibri" w:cs="Calibri"/>
          <w:color w:val="1A1B1D"/>
          <w:sz w:val="24"/>
          <w:szCs w:val="24"/>
        </w:rPr>
        <w:t>Михаил Мурашко</w:t>
      </w:r>
      <w:r w:rsidRPr="003A43A2">
        <w:rPr>
          <w:rFonts w:ascii="Calibri" w:hAnsi="Calibri" w:cs="Calibri"/>
          <w:sz w:val="24"/>
          <w:szCs w:val="24"/>
        </w:rPr>
        <w:t> </w:t>
      </w:r>
      <w:hyperlink r:id="rId35" w:history="1">
        <w:r w:rsidRPr="003A43A2">
          <w:rPr>
            <w:rStyle w:val="a4"/>
            <w:rFonts w:ascii="Calibri" w:hAnsi="Calibri" w:cs="Calibri"/>
            <w:color w:val="E1442F"/>
            <w:sz w:val="24"/>
            <w:szCs w:val="24"/>
          </w:rPr>
          <w:t>говорил</w:t>
        </w:r>
      </w:hyperlink>
      <w:r w:rsidRPr="003A43A2">
        <w:rPr>
          <w:rFonts w:ascii="Calibri" w:hAnsi="Calibri" w:cs="Calibri"/>
          <w:sz w:val="24"/>
          <w:szCs w:val="24"/>
        </w:rPr>
        <w:t>, что в России не хватает около 23,3 тыс. врачей и 63,6 тыс. медработников среднего звена. Он объяснял дефицит, в том числе тем, что многие врачи старшего возраста ушли из отрасли после начала пандемии COVID-19.</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Динамика выглядит странной, учитывая, что с 2000 года в здравоохранении наблюдался прирост врачебных кадров. В Минздраве РФ в ответ на запрос «МВ» </w:t>
      </w:r>
      <w:hyperlink r:id="rId36" w:history="1">
        <w:r w:rsidRPr="003A43A2">
          <w:rPr>
            <w:rStyle w:val="a4"/>
            <w:rFonts w:ascii="Calibri" w:hAnsi="Calibri" w:cs="Calibri"/>
            <w:color w:val="E1442F"/>
            <w:sz w:val="24"/>
            <w:szCs w:val="24"/>
          </w:rPr>
          <w:t xml:space="preserve">заявили о росте числа врачей в </w:t>
        </w:r>
        <w:proofErr w:type="spellStart"/>
        <w:r w:rsidRPr="003A43A2">
          <w:rPr>
            <w:rStyle w:val="a4"/>
            <w:rFonts w:ascii="Calibri" w:hAnsi="Calibri" w:cs="Calibri"/>
            <w:color w:val="E1442F"/>
            <w:sz w:val="24"/>
            <w:szCs w:val="24"/>
          </w:rPr>
          <w:t>госклиниках</w:t>
        </w:r>
        <w:proofErr w:type="spellEnd"/>
      </w:hyperlink>
      <w:r w:rsidRPr="003A43A2">
        <w:rPr>
          <w:rFonts w:ascii="Calibri" w:hAnsi="Calibri" w:cs="Calibri"/>
          <w:sz w:val="24"/>
          <w:szCs w:val="24"/>
        </w:rPr>
        <w:t>. </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t>В конце прошлого года главных врачей медучреждений Владимирский области обязали проанализировать возраст медицинских работников, эффективность выполнения ими должностных обязанностей и повышения квалификации и уменьшить количество врачей старше 56 лет. Рекомендации обеспечить перераспределение нагрузки были даны в связи с вступлением в силу закона о наставничестве для молодых специалистов, чтобы разделить ставки и обеспечить им рабочие места. Эти меры призваны обеспечить формирование кадрового потенциала из числа врачей и среднего медперсонала, </w:t>
      </w:r>
      <w:hyperlink r:id="rId37" w:history="1">
        <w:r w:rsidRPr="003A43A2">
          <w:rPr>
            <w:rStyle w:val="a4"/>
            <w:rFonts w:ascii="Calibri" w:hAnsi="Calibri" w:cs="Calibri"/>
            <w:color w:val="E1442F"/>
            <w:sz w:val="24"/>
            <w:szCs w:val="24"/>
          </w:rPr>
          <w:t>говорится</w:t>
        </w:r>
      </w:hyperlink>
      <w:r w:rsidRPr="003A43A2">
        <w:rPr>
          <w:rFonts w:ascii="Calibri" w:hAnsi="Calibri" w:cs="Calibri"/>
          <w:sz w:val="24"/>
          <w:szCs w:val="24"/>
        </w:rPr>
        <w:t> в ответе Минздрава Владимирской области на запрос «МВ».</w:t>
      </w:r>
    </w:p>
    <w:p w:rsidR="00E4089E" w:rsidRPr="003A43A2" w:rsidRDefault="00E4089E" w:rsidP="00233F0F">
      <w:pPr>
        <w:jc w:val="both"/>
        <w:rPr>
          <w:rFonts w:ascii="Calibri" w:hAnsi="Calibri" w:cs="Calibri"/>
          <w:sz w:val="24"/>
          <w:szCs w:val="24"/>
        </w:rPr>
      </w:pPr>
      <w:r w:rsidRPr="003A43A2">
        <w:rPr>
          <w:rFonts w:ascii="Calibri" w:hAnsi="Calibri" w:cs="Calibri"/>
          <w:sz w:val="24"/>
          <w:szCs w:val="24"/>
        </w:rPr>
        <w:lastRenderedPageBreak/>
        <w:t>На фоне кадрового дефицита в здравоохранении России продолжает увеличиваться </w:t>
      </w:r>
      <w:hyperlink r:id="rId38" w:history="1">
        <w:r w:rsidRPr="003A43A2">
          <w:rPr>
            <w:rStyle w:val="a4"/>
            <w:rFonts w:ascii="Calibri" w:hAnsi="Calibri" w:cs="Calibri"/>
            <w:color w:val="E1442F"/>
            <w:sz w:val="24"/>
            <w:szCs w:val="24"/>
          </w:rPr>
          <w:t>набор в вузы</w:t>
        </w:r>
      </w:hyperlink>
      <w:r w:rsidRPr="003A43A2">
        <w:rPr>
          <w:rFonts w:ascii="Calibri" w:hAnsi="Calibri" w:cs="Calibri"/>
          <w:sz w:val="24"/>
          <w:szCs w:val="24"/>
        </w:rPr>
        <w:t xml:space="preserve"> по медицинским специальностям. В прошлом году поставлены рекорды по выпуску ординаторов, специалистов с высшим и средним медицинским образованием. Одновременно с этим растет спрос на </w:t>
      </w:r>
      <w:proofErr w:type="spellStart"/>
      <w:r w:rsidRPr="003A43A2">
        <w:rPr>
          <w:rFonts w:ascii="Calibri" w:hAnsi="Calibri" w:cs="Calibri"/>
          <w:sz w:val="24"/>
          <w:szCs w:val="24"/>
        </w:rPr>
        <w:t>вахтовиков</w:t>
      </w:r>
      <w:proofErr w:type="spellEnd"/>
      <w:r w:rsidRPr="003A43A2">
        <w:rPr>
          <w:rFonts w:ascii="Calibri" w:hAnsi="Calibri" w:cs="Calibri"/>
          <w:sz w:val="24"/>
          <w:szCs w:val="24"/>
        </w:rPr>
        <w:t xml:space="preserve"> — в 2025 году в России </w:t>
      </w:r>
      <w:hyperlink r:id="rId39" w:history="1">
        <w:r w:rsidRPr="003A43A2">
          <w:rPr>
            <w:rStyle w:val="a4"/>
            <w:rFonts w:ascii="Calibri" w:hAnsi="Calibri" w:cs="Calibri"/>
            <w:color w:val="E1442F"/>
            <w:sz w:val="24"/>
            <w:szCs w:val="24"/>
          </w:rPr>
          <w:t>направлено</w:t>
        </w:r>
      </w:hyperlink>
      <w:r w:rsidRPr="003A43A2">
        <w:rPr>
          <w:rFonts w:ascii="Calibri" w:hAnsi="Calibri" w:cs="Calibri"/>
          <w:sz w:val="24"/>
          <w:szCs w:val="24"/>
        </w:rPr>
        <w:t> на работу вахтовым методом 2687 врачей. Такие данные приводила вице-премьер РФ </w:t>
      </w:r>
      <w:r w:rsidRPr="003A43A2">
        <w:rPr>
          <w:rStyle w:val="a7"/>
          <w:rFonts w:ascii="Calibri" w:hAnsi="Calibri" w:cs="Calibri"/>
          <w:color w:val="1A1B1D"/>
          <w:sz w:val="24"/>
          <w:szCs w:val="24"/>
        </w:rPr>
        <w:t>Татьяна Голикова</w:t>
      </w:r>
      <w:r w:rsidRPr="003A43A2">
        <w:rPr>
          <w:rFonts w:ascii="Calibri" w:hAnsi="Calibri" w:cs="Calibri"/>
          <w:sz w:val="24"/>
          <w:szCs w:val="24"/>
        </w:rPr>
        <w:t> на заседании межведомственной рабочей группы по восстановлению рынка труда.</w:t>
      </w:r>
    </w:p>
    <w:p w:rsidR="00E4089E" w:rsidRPr="00233F0F" w:rsidRDefault="003A43A2" w:rsidP="00233F0F">
      <w:pPr>
        <w:jc w:val="both"/>
        <w:rPr>
          <w:rFonts w:ascii="Calibri" w:hAnsi="Calibri" w:cs="Calibri"/>
          <w:sz w:val="24"/>
          <w:szCs w:val="24"/>
        </w:rPr>
      </w:pPr>
      <w:hyperlink r:id="rId40" w:history="1">
        <w:r w:rsidR="00E4089E" w:rsidRPr="003A43A2">
          <w:rPr>
            <w:rStyle w:val="a4"/>
            <w:rFonts w:ascii="Calibri" w:hAnsi="Calibri" w:cs="Calibri"/>
            <w:sz w:val="24"/>
            <w:szCs w:val="24"/>
          </w:rPr>
          <w:t>https://medvestnik.ru/content/news/v-rossii-za-god-rezko-snizilos-chislo-terapevtov-hirurgov-akusherov-i-oftalmologov.html</w:t>
        </w:r>
      </w:hyperlink>
      <w:bookmarkStart w:id="0" w:name="_GoBack"/>
      <w:bookmarkEnd w:id="0"/>
    </w:p>
    <w:p w:rsidR="00E4089E" w:rsidRPr="00233F0F" w:rsidRDefault="00E4089E" w:rsidP="00233F0F">
      <w:pPr>
        <w:jc w:val="both"/>
        <w:rPr>
          <w:rFonts w:ascii="Calibri" w:hAnsi="Calibri" w:cs="Calibri"/>
          <w:sz w:val="24"/>
          <w:szCs w:val="24"/>
        </w:rPr>
      </w:pPr>
    </w:p>
    <w:sectPr w:rsidR="00E4089E" w:rsidRPr="00233F0F" w:rsidSect="00B82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33723"/>
    <w:multiLevelType w:val="multilevel"/>
    <w:tmpl w:val="0DBE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9056C"/>
    <w:multiLevelType w:val="multilevel"/>
    <w:tmpl w:val="850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90EAF"/>
    <w:multiLevelType w:val="multilevel"/>
    <w:tmpl w:val="E9F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31CBB"/>
    <w:multiLevelType w:val="hybridMultilevel"/>
    <w:tmpl w:val="F45C0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9E5E4B"/>
    <w:multiLevelType w:val="hybridMultilevel"/>
    <w:tmpl w:val="386C0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0C6EED"/>
    <w:multiLevelType w:val="multilevel"/>
    <w:tmpl w:val="B3A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01833"/>
    <w:multiLevelType w:val="hybridMultilevel"/>
    <w:tmpl w:val="0BF2C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7F488A"/>
    <w:multiLevelType w:val="hybridMultilevel"/>
    <w:tmpl w:val="58A8A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203D36"/>
    <w:multiLevelType w:val="multilevel"/>
    <w:tmpl w:val="18E0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C3FED"/>
    <w:multiLevelType w:val="hybridMultilevel"/>
    <w:tmpl w:val="2BA6D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0E2215"/>
    <w:multiLevelType w:val="hybridMultilevel"/>
    <w:tmpl w:val="58F8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2B7374"/>
    <w:multiLevelType w:val="multilevel"/>
    <w:tmpl w:val="D558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2778D"/>
    <w:multiLevelType w:val="hybridMultilevel"/>
    <w:tmpl w:val="56348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D30BE"/>
    <w:multiLevelType w:val="multilevel"/>
    <w:tmpl w:val="33C8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E420A"/>
    <w:multiLevelType w:val="multilevel"/>
    <w:tmpl w:val="892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16995"/>
    <w:multiLevelType w:val="multilevel"/>
    <w:tmpl w:val="981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B5C2E"/>
    <w:multiLevelType w:val="multilevel"/>
    <w:tmpl w:val="1444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3"/>
  </w:num>
  <w:num w:numId="5">
    <w:abstractNumId w:val="14"/>
  </w:num>
  <w:num w:numId="6">
    <w:abstractNumId w:val="11"/>
  </w:num>
  <w:num w:numId="7">
    <w:abstractNumId w:val="8"/>
  </w:num>
  <w:num w:numId="8">
    <w:abstractNumId w:val="15"/>
  </w:num>
  <w:num w:numId="9">
    <w:abstractNumId w:val="1"/>
  </w:num>
  <w:num w:numId="10">
    <w:abstractNumId w:val="16"/>
  </w:num>
  <w:num w:numId="11">
    <w:abstractNumId w:val="2"/>
  </w:num>
  <w:num w:numId="12">
    <w:abstractNumId w:val="7"/>
  </w:num>
  <w:num w:numId="13">
    <w:abstractNumId w:val="4"/>
  </w:num>
  <w:num w:numId="14">
    <w:abstractNumId w:val="9"/>
  </w:num>
  <w:num w:numId="15">
    <w:abstractNumId w:val="1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FE"/>
    <w:rsid w:val="001F7403"/>
    <w:rsid w:val="00233F0F"/>
    <w:rsid w:val="003A43A2"/>
    <w:rsid w:val="0067598F"/>
    <w:rsid w:val="006A1514"/>
    <w:rsid w:val="00784B1F"/>
    <w:rsid w:val="00AF7A3C"/>
    <w:rsid w:val="00AF7B62"/>
    <w:rsid w:val="00B82F22"/>
    <w:rsid w:val="00B87595"/>
    <w:rsid w:val="00C45554"/>
    <w:rsid w:val="00C677FE"/>
    <w:rsid w:val="00E4089E"/>
    <w:rsid w:val="00F06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CCE5"/>
  <w15:docId w15:val="{F87EF131-6D92-BE43-B87A-548550A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F22"/>
  </w:style>
  <w:style w:type="paragraph" w:styleId="1">
    <w:name w:val="heading 1"/>
    <w:basedOn w:val="a"/>
    <w:next w:val="a"/>
    <w:link w:val="10"/>
    <w:uiPriority w:val="9"/>
    <w:qFormat/>
    <w:rsid w:val="00C67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0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08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77FE"/>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C67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677FE"/>
    <w:rPr>
      <w:color w:val="0000FF"/>
      <w:u w:val="single"/>
    </w:rPr>
  </w:style>
  <w:style w:type="character" w:customStyle="1" w:styleId="text">
    <w:name w:val="text"/>
    <w:basedOn w:val="a0"/>
    <w:rsid w:val="00E4089E"/>
  </w:style>
  <w:style w:type="character" w:customStyle="1" w:styleId="name">
    <w:name w:val="name"/>
    <w:basedOn w:val="a0"/>
    <w:rsid w:val="00E4089E"/>
  </w:style>
  <w:style w:type="character" w:customStyle="1" w:styleId="surname">
    <w:name w:val="surname"/>
    <w:basedOn w:val="a0"/>
    <w:rsid w:val="00E4089E"/>
  </w:style>
  <w:style w:type="paragraph" w:styleId="a5">
    <w:name w:val="Balloon Text"/>
    <w:basedOn w:val="a"/>
    <w:link w:val="a6"/>
    <w:uiPriority w:val="99"/>
    <w:semiHidden/>
    <w:unhideWhenUsed/>
    <w:rsid w:val="00E408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089E"/>
    <w:rPr>
      <w:rFonts w:ascii="Tahoma" w:hAnsi="Tahoma" w:cs="Tahoma"/>
      <w:sz w:val="16"/>
      <w:szCs w:val="16"/>
    </w:rPr>
  </w:style>
  <w:style w:type="character" w:styleId="a7">
    <w:name w:val="Strong"/>
    <w:basedOn w:val="a0"/>
    <w:uiPriority w:val="22"/>
    <w:qFormat/>
    <w:rsid w:val="00E4089E"/>
    <w:rPr>
      <w:b/>
      <w:bCs/>
    </w:rPr>
  </w:style>
  <w:style w:type="character" w:customStyle="1" w:styleId="30">
    <w:name w:val="Заголовок 3 Знак"/>
    <w:basedOn w:val="a0"/>
    <w:link w:val="3"/>
    <w:uiPriority w:val="9"/>
    <w:semiHidden/>
    <w:rsid w:val="00E4089E"/>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E4089E"/>
    <w:rPr>
      <w:rFonts w:asciiTheme="majorHAnsi" w:eastAsiaTheme="majorEastAsia" w:hAnsiTheme="majorHAnsi" w:cstheme="majorBidi"/>
      <w:b/>
      <w:bCs/>
      <w:color w:val="4F81BD" w:themeColor="accent1"/>
      <w:sz w:val="26"/>
      <w:szCs w:val="26"/>
    </w:rPr>
  </w:style>
  <w:style w:type="paragraph" w:customStyle="1" w:styleId="paragraphparagraph0hsuv">
    <w:name w:val="paragraph_paragraph__0hsuv"/>
    <w:basedOn w:val="a"/>
    <w:rsid w:val="00784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date">
    <w:name w:val="superdate"/>
    <w:basedOn w:val="a0"/>
    <w:rsid w:val="00784B1F"/>
  </w:style>
  <w:style w:type="paragraph" w:customStyle="1" w:styleId="doctext">
    <w:name w:val="doc__text"/>
    <w:basedOn w:val="a"/>
    <w:rsid w:val="00784B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06BA4"/>
    <w:pPr>
      <w:ind w:left="720"/>
      <w:contextualSpacing/>
    </w:pPr>
  </w:style>
  <w:style w:type="character" w:customStyle="1" w:styleId="ltbig">
    <w:name w:val="lt_big"/>
    <w:basedOn w:val="a0"/>
    <w:rsid w:val="00AF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6323">
      <w:bodyDiv w:val="1"/>
      <w:marLeft w:val="0"/>
      <w:marRight w:val="0"/>
      <w:marTop w:val="0"/>
      <w:marBottom w:val="0"/>
      <w:divBdr>
        <w:top w:val="none" w:sz="0" w:space="0" w:color="auto"/>
        <w:left w:val="none" w:sz="0" w:space="0" w:color="auto"/>
        <w:bottom w:val="none" w:sz="0" w:space="0" w:color="auto"/>
        <w:right w:val="none" w:sz="0" w:space="0" w:color="auto"/>
      </w:divBdr>
    </w:div>
    <w:div w:id="157887631">
      <w:bodyDiv w:val="1"/>
      <w:marLeft w:val="0"/>
      <w:marRight w:val="0"/>
      <w:marTop w:val="0"/>
      <w:marBottom w:val="0"/>
      <w:divBdr>
        <w:top w:val="none" w:sz="0" w:space="0" w:color="auto"/>
        <w:left w:val="none" w:sz="0" w:space="0" w:color="auto"/>
        <w:bottom w:val="none" w:sz="0" w:space="0" w:color="auto"/>
        <w:right w:val="none" w:sz="0" w:space="0" w:color="auto"/>
      </w:divBdr>
      <w:divsChild>
        <w:div w:id="1504857821">
          <w:marLeft w:val="0"/>
          <w:marRight w:val="0"/>
          <w:marTop w:val="0"/>
          <w:marBottom w:val="0"/>
          <w:divBdr>
            <w:top w:val="none" w:sz="0" w:space="0" w:color="auto"/>
            <w:left w:val="none" w:sz="0" w:space="0" w:color="auto"/>
            <w:bottom w:val="none" w:sz="0" w:space="0" w:color="auto"/>
            <w:right w:val="none" w:sz="0" w:space="0" w:color="auto"/>
          </w:divBdr>
        </w:div>
      </w:divsChild>
    </w:div>
    <w:div w:id="212814082">
      <w:bodyDiv w:val="1"/>
      <w:marLeft w:val="0"/>
      <w:marRight w:val="0"/>
      <w:marTop w:val="0"/>
      <w:marBottom w:val="0"/>
      <w:divBdr>
        <w:top w:val="none" w:sz="0" w:space="0" w:color="auto"/>
        <w:left w:val="none" w:sz="0" w:space="0" w:color="auto"/>
        <w:bottom w:val="none" w:sz="0" w:space="0" w:color="auto"/>
        <w:right w:val="none" w:sz="0" w:space="0" w:color="auto"/>
      </w:divBdr>
    </w:div>
    <w:div w:id="216019228">
      <w:bodyDiv w:val="1"/>
      <w:marLeft w:val="0"/>
      <w:marRight w:val="0"/>
      <w:marTop w:val="0"/>
      <w:marBottom w:val="0"/>
      <w:divBdr>
        <w:top w:val="none" w:sz="0" w:space="0" w:color="auto"/>
        <w:left w:val="none" w:sz="0" w:space="0" w:color="auto"/>
        <w:bottom w:val="none" w:sz="0" w:space="0" w:color="auto"/>
        <w:right w:val="none" w:sz="0" w:space="0" w:color="auto"/>
      </w:divBdr>
      <w:divsChild>
        <w:div w:id="1902669848">
          <w:marLeft w:val="0"/>
          <w:marRight w:val="0"/>
          <w:marTop w:val="0"/>
          <w:marBottom w:val="0"/>
          <w:divBdr>
            <w:top w:val="none" w:sz="0" w:space="0" w:color="auto"/>
            <w:left w:val="none" w:sz="0" w:space="0" w:color="auto"/>
            <w:bottom w:val="none" w:sz="0" w:space="0" w:color="auto"/>
            <w:right w:val="none" w:sz="0" w:space="0" w:color="auto"/>
          </w:divBdr>
          <w:divsChild>
            <w:div w:id="1399748146">
              <w:marLeft w:val="0"/>
              <w:marRight w:val="0"/>
              <w:marTop w:val="0"/>
              <w:marBottom w:val="0"/>
              <w:divBdr>
                <w:top w:val="single" w:sz="2" w:space="0" w:color="E1442F"/>
                <w:left w:val="single" w:sz="2" w:space="0" w:color="E1442F"/>
                <w:bottom w:val="single" w:sz="2" w:space="0" w:color="E1442F"/>
                <w:right w:val="single" w:sz="2" w:space="0" w:color="E1442F"/>
              </w:divBdr>
            </w:div>
            <w:div w:id="186214057">
              <w:marLeft w:val="0"/>
              <w:marRight w:val="0"/>
              <w:marTop w:val="0"/>
              <w:marBottom w:val="0"/>
              <w:divBdr>
                <w:top w:val="none" w:sz="0" w:space="0" w:color="auto"/>
                <w:left w:val="none" w:sz="0" w:space="0" w:color="auto"/>
                <w:bottom w:val="none" w:sz="0" w:space="0" w:color="auto"/>
                <w:right w:val="none" w:sz="0" w:space="0" w:color="auto"/>
              </w:divBdr>
            </w:div>
            <w:div w:id="222453196">
              <w:marLeft w:val="0"/>
              <w:marRight w:val="0"/>
              <w:marTop w:val="0"/>
              <w:marBottom w:val="0"/>
              <w:divBdr>
                <w:top w:val="none" w:sz="0" w:space="0" w:color="auto"/>
                <w:left w:val="none" w:sz="0" w:space="0" w:color="auto"/>
                <w:bottom w:val="none" w:sz="0" w:space="0" w:color="auto"/>
                <w:right w:val="none" w:sz="0" w:space="0" w:color="auto"/>
              </w:divBdr>
            </w:div>
            <w:div w:id="2049722739">
              <w:marLeft w:val="0"/>
              <w:marRight w:val="0"/>
              <w:marTop w:val="0"/>
              <w:marBottom w:val="0"/>
              <w:divBdr>
                <w:top w:val="none" w:sz="0" w:space="0" w:color="auto"/>
                <w:left w:val="none" w:sz="0" w:space="0" w:color="auto"/>
                <w:bottom w:val="none" w:sz="0" w:space="0" w:color="auto"/>
                <w:right w:val="none" w:sz="0" w:space="0" w:color="auto"/>
              </w:divBdr>
            </w:div>
          </w:divsChild>
        </w:div>
        <w:div w:id="90398677">
          <w:marLeft w:val="0"/>
          <w:marRight w:val="0"/>
          <w:marTop w:val="0"/>
          <w:marBottom w:val="0"/>
          <w:divBdr>
            <w:top w:val="none" w:sz="0" w:space="0" w:color="auto"/>
            <w:left w:val="none" w:sz="0" w:space="0" w:color="auto"/>
            <w:bottom w:val="none" w:sz="0" w:space="0" w:color="auto"/>
            <w:right w:val="none" w:sz="0" w:space="0" w:color="auto"/>
          </w:divBdr>
          <w:divsChild>
            <w:div w:id="1756433247">
              <w:marLeft w:val="0"/>
              <w:marRight w:val="0"/>
              <w:marTop w:val="0"/>
              <w:marBottom w:val="0"/>
              <w:divBdr>
                <w:top w:val="none" w:sz="0" w:space="0" w:color="auto"/>
                <w:left w:val="none" w:sz="0" w:space="0" w:color="auto"/>
                <w:bottom w:val="none" w:sz="0" w:space="0" w:color="auto"/>
                <w:right w:val="none" w:sz="0" w:space="0" w:color="auto"/>
              </w:divBdr>
              <w:divsChild>
                <w:div w:id="1804695566">
                  <w:marLeft w:val="0"/>
                  <w:marRight w:val="0"/>
                  <w:marTop w:val="0"/>
                  <w:marBottom w:val="0"/>
                  <w:divBdr>
                    <w:top w:val="none" w:sz="0" w:space="0" w:color="auto"/>
                    <w:left w:val="none" w:sz="0" w:space="0" w:color="auto"/>
                    <w:bottom w:val="none" w:sz="0" w:space="0" w:color="auto"/>
                    <w:right w:val="none" w:sz="0" w:space="0" w:color="auto"/>
                  </w:divBdr>
                </w:div>
                <w:div w:id="450586881">
                  <w:marLeft w:val="0"/>
                  <w:marRight w:val="0"/>
                  <w:marTop w:val="0"/>
                  <w:marBottom w:val="0"/>
                  <w:divBdr>
                    <w:top w:val="none" w:sz="0" w:space="0" w:color="auto"/>
                    <w:left w:val="none" w:sz="0" w:space="0" w:color="auto"/>
                    <w:bottom w:val="none" w:sz="0" w:space="0" w:color="auto"/>
                    <w:right w:val="none" w:sz="0" w:space="0" w:color="auto"/>
                  </w:divBdr>
                  <w:divsChild>
                    <w:div w:id="15973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4172">
              <w:marLeft w:val="0"/>
              <w:marRight w:val="0"/>
              <w:marTop w:val="0"/>
              <w:marBottom w:val="0"/>
              <w:divBdr>
                <w:top w:val="none" w:sz="0" w:space="0" w:color="auto"/>
                <w:left w:val="none" w:sz="0" w:space="0" w:color="auto"/>
                <w:bottom w:val="none" w:sz="0" w:space="0" w:color="auto"/>
                <w:right w:val="none" w:sz="0" w:space="0" w:color="auto"/>
              </w:divBdr>
              <w:divsChild>
                <w:div w:id="12604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8099">
      <w:bodyDiv w:val="1"/>
      <w:marLeft w:val="0"/>
      <w:marRight w:val="0"/>
      <w:marTop w:val="0"/>
      <w:marBottom w:val="0"/>
      <w:divBdr>
        <w:top w:val="none" w:sz="0" w:space="0" w:color="auto"/>
        <w:left w:val="none" w:sz="0" w:space="0" w:color="auto"/>
        <w:bottom w:val="none" w:sz="0" w:space="0" w:color="auto"/>
        <w:right w:val="none" w:sz="0" w:space="0" w:color="auto"/>
      </w:divBdr>
      <w:divsChild>
        <w:div w:id="798568959">
          <w:marLeft w:val="0"/>
          <w:marRight w:val="0"/>
          <w:marTop w:val="0"/>
          <w:marBottom w:val="0"/>
          <w:divBdr>
            <w:top w:val="none" w:sz="0" w:space="0" w:color="auto"/>
            <w:left w:val="none" w:sz="0" w:space="0" w:color="auto"/>
            <w:bottom w:val="none" w:sz="0" w:space="0" w:color="auto"/>
            <w:right w:val="none" w:sz="0" w:space="0" w:color="auto"/>
          </w:divBdr>
        </w:div>
      </w:divsChild>
    </w:div>
    <w:div w:id="288557554">
      <w:bodyDiv w:val="1"/>
      <w:marLeft w:val="0"/>
      <w:marRight w:val="0"/>
      <w:marTop w:val="0"/>
      <w:marBottom w:val="0"/>
      <w:divBdr>
        <w:top w:val="none" w:sz="0" w:space="0" w:color="auto"/>
        <w:left w:val="none" w:sz="0" w:space="0" w:color="auto"/>
        <w:bottom w:val="none" w:sz="0" w:space="0" w:color="auto"/>
        <w:right w:val="none" w:sz="0" w:space="0" w:color="auto"/>
      </w:divBdr>
    </w:div>
    <w:div w:id="412512314">
      <w:bodyDiv w:val="1"/>
      <w:marLeft w:val="0"/>
      <w:marRight w:val="0"/>
      <w:marTop w:val="0"/>
      <w:marBottom w:val="0"/>
      <w:divBdr>
        <w:top w:val="none" w:sz="0" w:space="0" w:color="auto"/>
        <w:left w:val="none" w:sz="0" w:space="0" w:color="auto"/>
        <w:bottom w:val="none" w:sz="0" w:space="0" w:color="auto"/>
        <w:right w:val="none" w:sz="0" w:space="0" w:color="auto"/>
      </w:divBdr>
    </w:div>
    <w:div w:id="415902059">
      <w:bodyDiv w:val="1"/>
      <w:marLeft w:val="0"/>
      <w:marRight w:val="0"/>
      <w:marTop w:val="0"/>
      <w:marBottom w:val="0"/>
      <w:divBdr>
        <w:top w:val="none" w:sz="0" w:space="0" w:color="auto"/>
        <w:left w:val="none" w:sz="0" w:space="0" w:color="auto"/>
        <w:bottom w:val="none" w:sz="0" w:space="0" w:color="auto"/>
        <w:right w:val="none" w:sz="0" w:space="0" w:color="auto"/>
      </w:divBdr>
      <w:divsChild>
        <w:div w:id="1239054322">
          <w:marLeft w:val="0"/>
          <w:marRight w:val="0"/>
          <w:marTop w:val="0"/>
          <w:marBottom w:val="300"/>
          <w:divBdr>
            <w:top w:val="none" w:sz="0" w:space="0" w:color="auto"/>
            <w:left w:val="none" w:sz="0" w:space="0" w:color="auto"/>
            <w:bottom w:val="none" w:sz="0" w:space="0" w:color="auto"/>
            <w:right w:val="none" w:sz="0" w:space="0" w:color="auto"/>
          </w:divBdr>
        </w:div>
      </w:divsChild>
    </w:div>
    <w:div w:id="578372822">
      <w:bodyDiv w:val="1"/>
      <w:marLeft w:val="0"/>
      <w:marRight w:val="0"/>
      <w:marTop w:val="0"/>
      <w:marBottom w:val="0"/>
      <w:divBdr>
        <w:top w:val="none" w:sz="0" w:space="0" w:color="auto"/>
        <w:left w:val="none" w:sz="0" w:space="0" w:color="auto"/>
        <w:bottom w:val="none" w:sz="0" w:space="0" w:color="auto"/>
        <w:right w:val="none" w:sz="0" w:space="0" w:color="auto"/>
      </w:divBdr>
      <w:divsChild>
        <w:div w:id="1664166691">
          <w:marLeft w:val="0"/>
          <w:marRight w:val="0"/>
          <w:marTop w:val="0"/>
          <w:marBottom w:val="0"/>
          <w:divBdr>
            <w:top w:val="none" w:sz="0" w:space="0" w:color="auto"/>
            <w:left w:val="none" w:sz="0" w:space="0" w:color="auto"/>
            <w:bottom w:val="none" w:sz="0" w:space="0" w:color="auto"/>
            <w:right w:val="none" w:sz="0" w:space="0" w:color="auto"/>
          </w:divBdr>
        </w:div>
        <w:div w:id="1622686418">
          <w:marLeft w:val="0"/>
          <w:marRight w:val="0"/>
          <w:marTop w:val="0"/>
          <w:marBottom w:val="0"/>
          <w:divBdr>
            <w:top w:val="none" w:sz="0" w:space="0" w:color="auto"/>
            <w:left w:val="none" w:sz="0" w:space="0" w:color="auto"/>
            <w:bottom w:val="none" w:sz="0" w:space="0" w:color="auto"/>
            <w:right w:val="none" w:sz="0" w:space="0" w:color="auto"/>
          </w:divBdr>
          <w:divsChild>
            <w:div w:id="18404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8663">
      <w:bodyDiv w:val="1"/>
      <w:marLeft w:val="0"/>
      <w:marRight w:val="0"/>
      <w:marTop w:val="0"/>
      <w:marBottom w:val="0"/>
      <w:divBdr>
        <w:top w:val="none" w:sz="0" w:space="0" w:color="auto"/>
        <w:left w:val="none" w:sz="0" w:space="0" w:color="auto"/>
        <w:bottom w:val="none" w:sz="0" w:space="0" w:color="auto"/>
        <w:right w:val="none" w:sz="0" w:space="0" w:color="auto"/>
      </w:divBdr>
      <w:divsChild>
        <w:div w:id="1091195207">
          <w:marLeft w:val="0"/>
          <w:marRight w:val="0"/>
          <w:marTop w:val="0"/>
          <w:marBottom w:val="0"/>
          <w:divBdr>
            <w:top w:val="none" w:sz="0" w:space="0" w:color="auto"/>
            <w:left w:val="none" w:sz="0" w:space="0" w:color="auto"/>
            <w:bottom w:val="none" w:sz="0" w:space="0" w:color="auto"/>
            <w:right w:val="none" w:sz="0" w:space="0" w:color="auto"/>
          </w:divBdr>
          <w:divsChild>
            <w:div w:id="336929833">
              <w:marLeft w:val="0"/>
              <w:marRight w:val="0"/>
              <w:marTop w:val="0"/>
              <w:marBottom w:val="0"/>
              <w:divBdr>
                <w:top w:val="none" w:sz="0" w:space="0" w:color="auto"/>
                <w:left w:val="none" w:sz="0" w:space="0" w:color="auto"/>
                <w:bottom w:val="none" w:sz="0" w:space="0" w:color="auto"/>
                <w:right w:val="none" w:sz="0" w:space="0" w:color="auto"/>
              </w:divBdr>
              <w:divsChild>
                <w:div w:id="1263954121">
                  <w:marLeft w:val="0"/>
                  <w:marRight w:val="0"/>
                  <w:marTop w:val="0"/>
                  <w:marBottom w:val="0"/>
                  <w:divBdr>
                    <w:top w:val="none" w:sz="0" w:space="0" w:color="auto"/>
                    <w:left w:val="none" w:sz="0" w:space="0" w:color="auto"/>
                    <w:bottom w:val="none" w:sz="0" w:space="0" w:color="auto"/>
                    <w:right w:val="none" w:sz="0" w:space="0" w:color="auto"/>
                  </w:divBdr>
                  <w:divsChild>
                    <w:div w:id="509219980">
                      <w:marLeft w:val="0"/>
                      <w:marRight w:val="0"/>
                      <w:marTop w:val="0"/>
                      <w:marBottom w:val="0"/>
                      <w:divBdr>
                        <w:top w:val="single" w:sz="6" w:space="0" w:color="DEDEDE"/>
                        <w:left w:val="single" w:sz="6" w:space="0" w:color="DEDEDE"/>
                        <w:bottom w:val="single" w:sz="6" w:space="0" w:color="DEDEDE"/>
                        <w:right w:val="single" w:sz="6" w:space="0" w:color="DEDEDE"/>
                      </w:divBdr>
                      <w:divsChild>
                        <w:div w:id="1303268339">
                          <w:marLeft w:val="0"/>
                          <w:marRight w:val="0"/>
                          <w:marTop w:val="0"/>
                          <w:marBottom w:val="0"/>
                          <w:divBdr>
                            <w:top w:val="none" w:sz="0" w:space="0" w:color="auto"/>
                            <w:left w:val="none" w:sz="0" w:space="0" w:color="auto"/>
                            <w:bottom w:val="none" w:sz="0" w:space="0" w:color="auto"/>
                            <w:right w:val="none" w:sz="0" w:space="0" w:color="auto"/>
                          </w:divBdr>
                        </w:div>
                        <w:div w:id="13053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261879">
      <w:bodyDiv w:val="1"/>
      <w:marLeft w:val="0"/>
      <w:marRight w:val="0"/>
      <w:marTop w:val="0"/>
      <w:marBottom w:val="0"/>
      <w:divBdr>
        <w:top w:val="none" w:sz="0" w:space="0" w:color="auto"/>
        <w:left w:val="none" w:sz="0" w:space="0" w:color="auto"/>
        <w:bottom w:val="none" w:sz="0" w:space="0" w:color="auto"/>
        <w:right w:val="none" w:sz="0" w:space="0" w:color="auto"/>
      </w:divBdr>
      <w:divsChild>
        <w:div w:id="620889099">
          <w:marLeft w:val="0"/>
          <w:marRight w:val="0"/>
          <w:marTop w:val="0"/>
          <w:marBottom w:val="0"/>
          <w:divBdr>
            <w:top w:val="none" w:sz="0" w:space="0" w:color="auto"/>
            <w:left w:val="none" w:sz="0" w:space="0" w:color="auto"/>
            <w:bottom w:val="none" w:sz="0" w:space="0" w:color="auto"/>
            <w:right w:val="none" w:sz="0" w:space="0" w:color="auto"/>
          </w:divBdr>
        </w:div>
      </w:divsChild>
    </w:div>
    <w:div w:id="800996544">
      <w:bodyDiv w:val="1"/>
      <w:marLeft w:val="0"/>
      <w:marRight w:val="0"/>
      <w:marTop w:val="0"/>
      <w:marBottom w:val="0"/>
      <w:divBdr>
        <w:top w:val="none" w:sz="0" w:space="0" w:color="auto"/>
        <w:left w:val="none" w:sz="0" w:space="0" w:color="auto"/>
        <w:bottom w:val="none" w:sz="0" w:space="0" w:color="auto"/>
        <w:right w:val="none" w:sz="0" w:space="0" w:color="auto"/>
      </w:divBdr>
      <w:divsChild>
        <w:div w:id="1485928350">
          <w:marLeft w:val="0"/>
          <w:marRight w:val="0"/>
          <w:marTop w:val="0"/>
          <w:marBottom w:val="0"/>
          <w:divBdr>
            <w:top w:val="none" w:sz="0" w:space="0" w:color="auto"/>
            <w:left w:val="none" w:sz="0" w:space="0" w:color="auto"/>
            <w:bottom w:val="none" w:sz="0" w:space="0" w:color="auto"/>
            <w:right w:val="none" w:sz="0" w:space="0" w:color="auto"/>
          </w:divBdr>
          <w:divsChild>
            <w:div w:id="1834956189">
              <w:marLeft w:val="0"/>
              <w:marRight w:val="0"/>
              <w:marTop w:val="0"/>
              <w:marBottom w:val="0"/>
              <w:divBdr>
                <w:top w:val="none" w:sz="0" w:space="0" w:color="auto"/>
                <w:left w:val="none" w:sz="0" w:space="0" w:color="auto"/>
                <w:bottom w:val="none" w:sz="0" w:space="0" w:color="auto"/>
                <w:right w:val="none" w:sz="0" w:space="0" w:color="auto"/>
              </w:divBdr>
            </w:div>
            <w:div w:id="1610550432">
              <w:marLeft w:val="0"/>
              <w:marRight w:val="0"/>
              <w:marTop w:val="0"/>
              <w:marBottom w:val="0"/>
              <w:divBdr>
                <w:top w:val="none" w:sz="0" w:space="0" w:color="auto"/>
                <w:left w:val="none" w:sz="0" w:space="0" w:color="auto"/>
                <w:bottom w:val="none" w:sz="0" w:space="0" w:color="auto"/>
                <w:right w:val="none" w:sz="0" w:space="0" w:color="auto"/>
              </w:divBdr>
            </w:div>
          </w:divsChild>
        </w:div>
        <w:div w:id="1312952929">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none" w:sz="0" w:space="0" w:color="auto"/>
                <w:left w:val="none" w:sz="0" w:space="0" w:color="auto"/>
                <w:bottom w:val="none" w:sz="0" w:space="0" w:color="auto"/>
                <w:right w:val="none" w:sz="0" w:space="0" w:color="auto"/>
              </w:divBdr>
              <w:divsChild>
                <w:div w:id="217866338">
                  <w:marLeft w:val="0"/>
                  <w:marRight w:val="0"/>
                  <w:marTop w:val="0"/>
                  <w:marBottom w:val="0"/>
                  <w:divBdr>
                    <w:top w:val="none" w:sz="0" w:space="0" w:color="auto"/>
                    <w:left w:val="none" w:sz="0" w:space="0" w:color="auto"/>
                    <w:bottom w:val="none" w:sz="0" w:space="0" w:color="auto"/>
                    <w:right w:val="none" w:sz="0" w:space="0" w:color="auto"/>
                  </w:divBdr>
                </w:div>
                <w:div w:id="1692417003">
                  <w:marLeft w:val="0"/>
                  <w:marRight w:val="0"/>
                  <w:marTop w:val="0"/>
                  <w:marBottom w:val="0"/>
                  <w:divBdr>
                    <w:top w:val="none" w:sz="0" w:space="0" w:color="auto"/>
                    <w:left w:val="none" w:sz="0" w:space="0" w:color="auto"/>
                    <w:bottom w:val="none" w:sz="0" w:space="0" w:color="auto"/>
                    <w:right w:val="none" w:sz="0" w:space="0" w:color="auto"/>
                  </w:divBdr>
                  <w:divsChild>
                    <w:div w:id="8820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6758">
              <w:marLeft w:val="0"/>
              <w:marRight w:val="0"/>
              <w:marTop w:val="0"/>
              <w:marBottom w:val="0"/>
              <w:divBdr>
                <w:top w:val="none" w:sz="0" w:space="0" w:color="auto"/>
                <w:left w:val="none" w:sz="0" w:space="0" w:color="auto"/>
                <w:bottom w:val="none" w:sz="0" w:space="0" w:color="auto"/>
                <w:right w:val="none" w:sz="0" w:space="0" w:color="auto"/>
              </w:divBdr>
              <w:divsChild>
                <w:div w:id="13683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048">
      <w:bodyDiv w:val="1"/>
      <w:marLeft w:val="0"/>
      <w:marRight w:val="0"/>
      <w:marTop w:val="0"/>
      <w:marBottom w:val="0"/>
      <w:divBdr>
        <w:top w:val="none" w:sz="0" w:space="0" w:color="auto"/>
        <w:left w:val="none" w:sz="0" w:space="0" w:color="auto"/>
        <w:bottom w:val="none" w:sz="0" w:space="0" w:color="auto"/>
        <w:right w:val="none" w:sz="0" w:space="0" w:color="auto"/>
      </w:divBdr>
      <w:divsChild>
        <w:div w:id="826940596">
          <w:marLeft w:val="0"/>
          <w:marRight w:val="0"/>
          <w:marTop w:val="0"/>
          <w:marBottom w:val="0"/>
          <w:divBdr>
            <w:top w:val="none" w:sz="0" w:space="0" w:color="auto"/>
            <w:left w:val="none" w:sz="0" w:space="0" w:color="auto"/>
            <w:bottom w:val="none" w:sz="0" w:space="0" w:color="auto"/>
            <w:right w:val="none" w:sz="0" w:space="0" w:color="auto"/>
          </w:divBdr>
          <w:divsChild>
            <w:div w:id="217472485">
              <w:marLeft w:val="0"/>
              <w:marRight w:val="450"/>
              <w:marTop w:val="0"/>
              <w:marBottom w:val="300"/>
              <w:divBdr>
                <w:top w:val="none" w:sz="0" w:space="0" w:color="auto"/>
                <w:left w:val="none" w:sz="0" w:space="0" w:color="auto"/>
                <w:bottom w:val="none" w:sz="0" w:space="0" w:color="auto"/>
                <w:right w:val="none" w:sz="0" w:space="0" w:color="auto"/>
              </w:divBdr>
              <w:divsChild>
                <w:div w:id="1967464968">
                  <w:marLeft w:val="0"/>
                  <w:marRight w:val="0"/>
                  <w:marTop w:val="0"/>
                  <w:marBottom w:val="0"/>
                  <w:divBdr>
                    <w:top w:val="none" w:sz="0" w:space="0" w:color="auto"/>
                    <w:left w:val="none" w:sz="0" w:space="0" w:color="auto"/>
                    <w:bottom w:val="single" w:sz="6" w:space="8" w:color="B3B6BB"/>
                    <w:right w:val="none" w:sz="0" w:space="0" w:color="auto"/>
                  </w:divBdr>
                </w:div>
                <w:div w:id="2106799240">
                  <w:marLeft w:val="0"/>
                  <w:marRight w:val="0"/>
                  <w:marTop w:val="0"/>
                  <w:marBottom w:val="0"/>
                  <w:divBdr>
                    <w:top w:val="none" w:sz="0" w:space="0" w:color="auto"/>
                    <w:left w:val="none" w:sz="0" w:space="0" w:color="auto"/>
                    <w:bottom w:val="single" w:sz="6" w:space="8" w:color="B3B6BB"/>
                    <w:right w:val="none" w:sz="0" w:space="0" w:color="auto"/>
                  </w:divBdr>
                  <w:divsChild>
                    <w:div w:id="838271540">
                      <w:marLeft w:val="0"/>
                      <w:marRight w:val="0"/>
                      <w:marTop w:val="0"/>
                      <w:marBottom w:val="0"/>
                      <w:divBdr>
                        <w:top w:val="none" w:sz="0" w:space="0" w:color="auto"/>
                        <w:left w:val="none" w:sz="0" w:space="0" w:color="auto"/>
                        <w:bottom w:val="none" w:sz="0" w:space="0" w:color="auto"/>
                        <w:right w:val="none" w:sz="0" w:space="0" w:color="auto"/>
                      </w:divBdr>
                    </w:div>
                  </w:divsChild>
                </w:div>
                <w:div w:id="525607674">
                  <w:marLeft w:val="0"/>
                  <w:marRight w:val="0"/>
                  <w:marTop w:val="0"/>
                  <w:marBottom w:val="0"/>
                  <w:divBdr>
                    <w:top w:val="none" w:sz="0" w:space="0" w:color="auto"/>
                    <w:left w:val="none" w:sz="0" w:space="0" w:color="auto"/>
                    <w:bottom w:val="single" w:sz="6" w:space="8" w:color="B3B6BB"/>
                    <w:right w:val="none" w:sz="0" w:space="0" w:color="auto"/>
                  </w:divBdr>
                  <w:divsChild>
                    <w:div w:id="1825123825">
                      <w:marLeft w:val="0"/>
                      <w:marRight w:val="0"/>
                      <w:marTop w:val="0"/>
                      <w:marBottom w:val="0"/>
                      <w:divBdr>
                        <w:top w:val="none" w:sz="0" w:space="0" w:color="auto"/>
                        <w:left w:val="none" w:sz="0" w:space="0" w:color="auto"/>
                        <w:bottom w:val="none" w:sz="0" w:space="0" w:color="auto"/>
                        <w:right w:val="none" w:sz="0" w:space="0" w:color="auto"/>
                      </w:divBdr>
                    </w:div>
                  </w:divsChild>
                </w:div>
                <w:div w:id="1945266562">
                  <w:marLeft w:val="0"/>
                  <w:marRight w:val="0"/>
                  <w:marTop w:val="0"/>
                  <w:marBottom w:val="0"/>
                  <w:divBdr>
                    <w:top w:val="none" w:sz="0" w:space="0" w:color="auto"/>
                    <w:left w:val="none" w:sz="0" w:space="0" w:color="auto"/>
                    <w:bottom w:val="single" w:sz="6" w:space="8" w:color="B3B6BB"/>
                    <w:right w:val="none" w:sz="0" w:space="0" w:color="auto"/>
                  </w:divBdr>
                  <w:divsChild>
                    <w:div w:id="1409032918">
                      <w:marLeft w:val="0"/>
                      <w:marRight w:val="0"/>
                      <w:marTop w:val="0"/>
                      <w:marBottom w:val="0"/>
                      <w:divBdr>
                        <w:top w:val="none" w:sz="0" w:space="0" w:color="auto"/>
                        <w:left w:val="none" w:sz="0" w:space="0" w:color="auto"/>
                        <w:bottom w:val="none" w:sz="0" w:space="0" w:color="auto"/>
                        <w:right w:val="none" w:sz="0" w:space="0" w:color="auto"/>
                      </w:divBdr>
                    </w:div>
                  </w:divsChild>
                </w:div>
                <w:div w:id="2146895020">
                  <w:marLeft w:val="0"/>
                  <w:marRight w:val="0"/>
                  <w:marTop w:val="0"/>
                  <w:marBottom w:val="0"/>
                  <w:divBdr>
                    <w:top w:val="none" w:sz="0" w:space="0" w:color="auto"/>
                    <w:left w:val="none" w:sz="0" w:space="0" w:color="auto"/>
                    <w:bottom w:val="single" w:sz="6" w:space="8" w:color="B3B6BB"/>
                    <w:right w:val="none" w:sz="0" w:space="0" w:color="auto"/>
                  </w:divBdr>
                  <w:divsChild>
                    <w:div w:id="995449872">
                      <w:marLeft w:val="0"/>
                      <w:marRight w:val="0"/>
                      <w:marTop w:val="0"/>
                      <w:marBottom w:val="0"/>
                      <w:divBdr>
                        <w:top w:val="none" w:sz="0" w:space="0" w:color="auto"/>
                        <w:left w:val="none" w:sz="0" w:space="0" w:color="auto"/>
                        <w:bottom w:val="none" w:sz="0" w:space="0" w:color="auto"/>
                        <w:right w:val="none" w:sz="0" w:space="0" w:color="auto"/>
                      </w:divBdr>
                    </w:div>
                  </w:divsChild>
                </w:div>
                <w:div w:id="2121335247">
                  <w:marLeft w:val="0"/>
                  <w:marRight w:val="0"/>
                  <w:marTop w:val="0"/>
                  <w:marBottom w:val="0"/>
                  <w:divBdr>
                    <w:top w:val="none" w:sz="0" w:space="0" w:color="auto"/>
                    <w:left w:val="none" w:sz="0" w:space="0" w:color="auto"/>
                    <w:bottom w:val="single" w:sz="6" w:space="8" w:color="B3B6BB"/>
                    <w:right w:val="none" w:sz="0" w:space="0" w:color="auto"/>
                  </w:divBdr>
                  <w:divsChild>
                    <w:div w:id="943541110">
                      <w:marLeft w:val="0"/>
                      <w:marRight w:val="0"/>
                      <w:marTop w:val="0"/>
                      <w:marBottom w:val="0"/>
                      <w:divBdr>
                        <w:top w:val="none" w:sz="0" w:space="0" w:color="auto"/>
                        <w:left w:val="none" w:sz="0" w:space="0" w:color="auto"/>
                        <w:bottom w:val="none" w:sz="0" w:space="0" w:color="auto"/>
                        <w:right w:val="none" w:sz="0" w:space="0" w:color="auto"/>
                      </w:divBdr>
                    </w:div>
                  </w:divsChild>
                </w:div>
                <w:div w:id="535238407">
                  <w:marLeft w:val="0"/>
                  <w:marRight w:val="0"/>
                  <w:marTop w:val="0"/>
                  <w:marBottom w:val="0"/>
                  <w:divBdr>
                    <w:top w:val="none" w:sz="0" w:space="0" w:color="auto"/>
                    <w:left w:val="none" w:sz="0" w:space="0" w:color="auto"/>
                    <w:bottom w:val="single" w:sz="6" w:space="8" w:color="B3B6BB"/>
                    <w:right w:val="none" w:sz="0" w:space="0" w:color="auto"/>
                  </w:divBdr>
                  <w:divsChild>
                    <w:div w:id="1937788751">
                      <w:marLeft w:val="0"/>
                      <w:marRight w:val="0"/>
                      <w:marTop w:val="0"/>
                      <w:marBottom w:val="0"/>
                      <w:divBdr>
                        <w:top w:val="none" w:sz="0" w:space="0" w:color="auto"/>
                        <w:left w:val="none" w:sz="0" w:space="0" w:color="auto"/>
                        <w:bottom w:val="none" w:sz="0" w:space="0" w:color="auto"/>
                        <w:right w:val="none" w:sz="0" w:space="0" w:color="auto"/>
                      </w:divBdr>
                    </w:div>
                  </w:divsChild>
                </w:div>
                <w:div w:id="797451279">
                  <w:marLeft w:val="0"/>
                  <w:marRight w:val="0"/>
                  <w:marTop w:val="0"/>
                  <w:marBottom w:val="0"/>
                  <w:divBdr>
                    <w:top w:val="none" w:sz="0" w:space="0" w:color="auto"/>
                    <w:left w:val="none" w:sz="0" w:space="0" w:color="auto"/>
                    <w:bottom w:val="single" w:sz="6" w:space="8" w:color="B3B6BB"/>
                    <w:right w:val="none" w:sz="0" w:space="0" w:color="auto"/>
                  </w:divBdr>
                  <w:divsChild>
                    <w:div w:id="1937204549">
                      <w:marLeft w:val="0"/>
                      <w:marRight w:val="0"/>
                      <w:marTop w:val="0"/>
                      <w:marBottom w:val="0"/>
                      <w:divBdr>
                        <w:top w:val="none" w:sz="0" w:space="0" w:color="auto"/>
                        <w:left w:val="none" w:sz="0" w:space="0" w:color="auto"/>
                        <w:bottom w:val="none" w:sz="0" w:space="0" w:color="auto"/>
                        <w:right w:val="none" w:sz="0" w:space="0" w:color="auto"/>
                      </w:divBdr>
                    </w:div>
                  </w:divsChild>
                </w:div>
                <w:div w:id="907612490">
                  <w:marLeft w:val="0"/>
                  <w:marRight w:val="0"/>
                  <w:marTop w:val="0"/>
                  <w:marBottom w:val="0"/>
                  <w:divBdr>
                    <w:top w:val="none" w:sz="0" w:space="0" w:color="auto"/>
                    <w:left w:val="none" w:sz="0" w:space="0" w:color="auto"/>
                    <w:bottom w:val="single" w:sz="6" w:space="8" w:color="B3B6BB"/>
                    <w:right w:val="none" w:sz="0" w:space="0" w:color="auto"/>
                  </w:divBdr>
                  <w:divsChild>
                    <w:div w:id="1836408453">
                      <w:marLeft w:val="0"/>
                      <w:marRight w:val="0"/>
                      <w:marTop w:val="0"/>
                      <w:marBottom w:val="0"/>
                      <w:divBdr>
                        <w:top w:val="none" w:sz="0" w:space="0" w:color="auto"/>
                        <w:left w:val="none" w:sz="0" w:space="0" w:color="auto"/>
                        <w:bottom w:val="none" w:sz="0" w:space="0" w:color="auto"/>
                        <w:right w:val="none" w:sz="0" w:space="0" w:color="auto"/>
                      </w:divBdr>
                    </w:div>
                  </w:divsChild>
                </w:div>
                <w:div w:id="564150640">
                  <w:marLeft w:val="0"/>
                  <w:marRight w:val="0"/>
                  <w:marTop w:val="0"/>
                  <w:marBottom w:val="0"/>
                  <w:divBdr>
                    <w:top w:val="none" w:sz="0" w:space="0" w:color="auto"/>
                    <w:left w:val="none" w:sz="0" w:space="0" w:color="auto"/>
                    <w:bottom w:val="single" w:sz="6" w:space="8" w:color="B3B6BB"/>
                    <w:right w:val="none" w:sz="0" w:space="0" w:color="auto"/>
                  </w:divBdr>
                  <w:divsChild>
                    <w:div w:id="1329560005">
                      <w:marLeft w:val="0"/>
                      <w:marRight w:val="0"/>
                      <w:marTop w:val="0"/>
                      <w:marBottom w:val="0"/>
                      <w:divBdr>
                        <w:top w:val="none" w:sz="0" w:space="0" w:color="auto"/>
                        <w:left w:val="none" w:sz="0" w:space="0" w:color="auto"/>
                        <w:bottom w:val="none" w:sz="0" w:space="0" w:color="auto"/>
                        <w:right w:val="none" w:sz="0" w:space="0" w:color="auto"/>
                      </w:divBdr>
                    </w:div>
                  </w:divsChild>
                </w:div>
                <w:div w:id="687872710">
                  <w:marLeft w:val="0"/>
                  <w:marRight w:val="0"/>
                  <w:marTop w:val="0"/>
                  <w:marBottom w:val="0"/>
                  <w:divBdr>
                    <w:top w:val="none" w:sz="0" w:space="0" w:color="auto"/>
                    <w:left w:val="none" w:sz="0" w:space="0" w:color="auto"/>
                    <w:bottom w:val="single" w:sz="6" w:space="8" w:color="B3B6BB"/>
                    <w:right w:val="none" w:sz="0" w:space="0" w:color="auto"/>
                  </w:divBdr>
                  <w:divsChild>
                    <w:div w:id="190800570">
                      <w:marLeft w:val="0"/>
                      <w:marRight w:val="0"/>
                      <w:marTop w:val="0"/>
                      <w:marBottom w:val="0"/>
                      <w:divBdr>
                        <w:top w:val="none" w:sz="0" w:space="0" w:color="auto"/>
                        <w:left w:val="none" w:sz="0" w:space="0" w:color="auto"/>
                        <w:bottom w:val="none" w:sz="0" w:space="0" w:color="auto"/>
                        <w:right w:val="none" w:sz="0" w:space="0" w:color="auto"/>
                      </w:divBdr>
                    </w:div>
                  </w:divsChild>
                </w:div>
                <w:div w:id="1601526187">
                  <w:marLeft w:val="0"/>
                  <w:marRight w:val="0"/>
                  <w:marTop w:val="0"/>
                  <w:marBottom w:val="0"/>
                  <w:divBdr>
                    <w:top w:val="none" w:sz="0" w:space="0" w:color="auto"/>
                    <w:left w:val="none" w:sz="0" w:space="0" w:color="auto"/>
                    <w:bottom w:val="single" w:sz="6" w:space="8" w:color="B3B6BB"/>
                    <w:right w:val="none" w:sz="0" w:space="0" w:color="auto"/>
                  </w:divBdr>
                  <w:divsChild>
                    <w:div w:id="484902214">
                      <w:marLeft w:val="0"/>
                      <w:marRight w:val="0"/>
                      <w:marTop w:val="0"/>
                      <w:marBottom w:val="0"/>
                      <w:divBdr>
                        <w:top w:val="none" w:sz="0" w:space="0" w:color="auto"/>
                        <w:left w:val="none" w:sz="0" w:space="0" w:color="auto"/>
                        <w:bottom w:val="none" w:sz="0" w:space="0" w:color="auto"/>
                        <w:right w:val="none" w:sz="0" w:space="0" w:color="auto"/>
                      </w:divBdr>
                    </w:div>
                  </w:divsChild>
                </w:div>
                <w:div w:id="875507345">
                  <w:marLeft w:val="0"/>
                  <w:marRight w:val="0"/>
                  <w:marTop w:val="0"/>
                  <w:marBottom w:val="0"/>
                  <w:divBdr>
                    <w:top w:val="none" w:sz="0" w:space="0" w:color="auto"/>
                    <w:left w:val="none" w:sz="0" w:space="0" w:color="auto"/>
                    <w:bottom w:val="single" w:sz="6" w:space="8" w:color="B3B6BB"/>
                    <w:right w:val="none" w:sz="0" w:space="0" w:color="auto"/>
                  </w:divBdr>
                  <w:divsChild>
                    <w:div w:id="3306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424">
          <w:marLeft w:val="0"/>
          <w:marRight w:val="0"/>
          <w:marTop w:val="0"/>
          <w:marBottom w:val="825"/>
          <w:divBdr>
            <w:top w:val="none" w:sz="0" w:space="0" w:color="auto"/>
            <w:left w:val="none" w:sz="0" w:space="0" w:color="auto"/>
            <w:bottom w:val="none" w:sz="0" w:space="0" w:color="auto"/>
            <w:right w:val="none" w:sz="0" w:space="0" w:color="auto"/>
          </w:divBdr>
          <w:divsChild>
            <w:div w:id="1850411215">
              <w:marLeft w:val="0"/>
              <w:marRight w:val="0"/>
              <w:marTop w:val="0"/>
              <w:marBottom w:val="0"/>
              <w:divBdr>
                <w:top w:val="none" w:sz="0" w:space="0" w:color="auto"/>
                <w:left w:val="none" w:sz="0" w:space="0" w:color="auto"/>
                <w:bottom w:val="none" w:sz="0" w:space="0" w:color="auto"/>
                <w:right w:val="none" w:sz="0" w:space="0" w:color="auto"/>
              </w:divBdr>
              <w:divsChild>
                <w:div w:id="1446969860">
                  <w:marLeft w:val="0"/>
                  <w:marRight w:val="0"/>
                  <w:marTop w:val="0"/>
                  <w:marBottom w:val="0"/>
                  <w:divBdr>
                    <w:top w:val="none" w:sz="0" w:space="0" w:color="auto"/>
                    <w:left w:val="none" w:sz="0" w:space="0" w:color="auto"/>
                    <w:bottom w:val="none" w:sz="0" w:space="0" w:color="auto"/>
                    <w:right w:val="none" w:sz="0" w:space="0" w:color="auto"/>
                  </w:divBdr>
                  <w:divsChild>
                    <w:div w:id="988289451">
                      <w:marLeft w:val="0"/>
                      <w:marRight w:val="0"/>
                      <w:marTop w:val="0"/>
                      <w:marBottom w:val="0"/>
                      <w:divBdr>
                        <w:top w:val="none" w:sz="0" w:space="0" w:color="auto"/>
                        <w:left w:val="none" w:sz="0" w:space="0" w:color="auto"/>
                        <w:bottom w:val="none" w:sz="0" w:space="0" w:color="auto"/>
                        <w:right w:val="none" w:sz="0" w:space="0" w:color="auto"/>
                      </w:divBdr>
                    </w:div>
                  </w:divsChild>
                </w:div>
                <w:div w:id="1559246932">
                  <w:marLeft w:val="0"/>
                  <w:marRight w:val="0"/>
                  <w:marTop w:val="0"/>
                  <w:marBottom w:val="0"/>
                  <w:divBdr>
                    <w:top w:val="none" w:sz="0" w:space="0" w:color="auto"/>
                    <w:left w:val="none" w:sz="0" w:space="0" w:color="auto"/>
                    <w:bottom w:val="none" w:sz="0" w:space="0" w:color="auto"/>
                    <w:right w:val="none" w:sz="0" w:space="0" w:color="auto"/>
                  </w:divBdr>
                </w:div>
                <w:div w:id="112409337">
                  <w:marLeft w:val="0"/>
                  <w:marRight w:val="0"/>
                  <w:marTop w:val="0"/>
                  <w:marBottom w:val="0"/>
                  <w:divBdr>
                    <w:top w:val="none" w:sz="0" w:space="0" w:color="auto"/>
                    <w:left w:val="none" w:sz="0" w:space="0" w:color="auto"/>
                    <w:bottom w:val="none" w:sz="0" w:space="0" w:color="auto"/>
                    <w:right w:val="none" w:sz="0" w:space="0" w:color="auto"/>
                  </w:divBdr>
                </w:div>
              </w:divsChild>
            </w:div>
            <w:div w:id="126900836">
              <w:marLeft w:val="0"/>
              <w:marRight w:val="0"/>
              <w:marTop w:val="0"/>
              <w:marBottom w:val="240"/>
              <w:divBdr>
                <w:top w:val="none" w:sz="0" w:space="0" w:color="auto"/>
                <w:left w:val="none" w:sz="0" w:space="0" w:color="auto"/>
                <w:bottom w:val="none" w:sz="0" w:space="0" w:color="auto"/>
                <w:right w:val="none" w:sz="0" w:space="0" w:color="auto"/>
              </w:divBdr>
            </w:div>
            <w:div w:id="634259651">
              <w:marLeft w:val="0"/>
              <w:marRight w:val="0"/>
              <w:marTop w:val="0"/>
              <w:marBottom w:val="0"/>
              <w:divBdr>
                <w:top w:val="none" w:sz="0" w:space="0" w:color="auto"/>
                <w:left w:val="none" w:sz="0" w:space="0" w:color="auto"/>
                <w:bottom w:val="none" w:sz="0" w:space="0" w:color="auto"/>
                <w:right w:val="none" w:sz="0" w:space="0" w:color="auto"/>
              </w:divBdr>
              <w:divsChild>
                <w:div w:id="2142916384">
                  <w:marLeft w:val="0"/>
                  <w:marRight w:val="0"/>
                  <w:marTop w:val="0"/>
                  <w:marBottom w:val="300"/>
                  <w:divBdr>
                    <w:top w:val="none" w:sz="0" w:space="0" w:color="auto"/>
                    <w:left w:val="none" w:sz="0" w:space="0" w:color="auto"/>
                    <w:bottom w:val="none" w:sz="0" w:space="0" w:color="auto"/>
                    <w:right w:val="none" w:sz="0" w:space="0" w:color="auto"/>
                  </w:divBdr>
                  <w:divsChild>
                    <w:div w:id="1405643600">
                      <w:marLeft w:val="0"/>
                      <w:marRight w:val="0"/>
                      <w:marTop w:val="0"/>
                      <w:marBottom w:val="0"/>
                      <w:divBdr>
                        <w:top w:val="none" w:sz="0" w:space="0" w:color="auto"/>
                        <w:left w:val="none" w:sz="0" w:space="0" w:color="auto"/>
                        <w:bottom w:val="none" w:sz="0" w:space="0" w:color="auto"/>
                        <w:right w:val="none" w:sz="0" w:space="0" w:color="auto"/>
                      </w:divBdr>
                      <w:divsChild>
                        <w:div w:id="1998725885">
                          <w:marLeft w:val="0"/>
                          <w:marRight w:val="0"/>
                          <w:marTop w:val="0"/>
                          <w:marBottom w:val="0"/>
                          <w:divBdr>
                            <w:top w:val="none" w:sz="0" w:space="0" w:color="auto"/>
                            <w:left w:val="none" w:sz="0" w:space="0" w:color="auto"/>
                            <w:bottom w:val="none" w:sz="0" w:space="0" w:color="auto"/>
                            <w:right w:val="none" w:sz="0" w:space="0" w:color="auto"/>
                          </w:divBdr>
                          <w:divsChild>
                            <w:div w:id="213784093">
                              <w:marLeft w:val="0"/>
                              <w:marRight w:val="0"/>
                              <w:marTop w:val="0"/>
                              <w:marBottom w:val="0"/>
                              <w:divBdr>
                                <w:top w:val="none" w:sz="0" w:space="0" w:color="auto"/>
                                <w:left w:val="none" w:sz="0" w:space="0" w:color="auto"/>
                                <w:bottom w:val="none" w:sz="0" w:space="0" w:color="auto"/>
                                <w:right w:val="none" w:sz="0" w:space="0" w:color="auto"/>
                              </w:divBdr>
                              <w:divsChild>
                                <w:div w:id="1574659967">
                                  <w:marLeft w:val="0"/>
                                  <w:marRight w:val="0"/>
                                  <w:marTop w:val="0"/>
                                  <w:marBottom w:val="0"/>
                                  <w:divBdr>
                                    <w:top w:val="none" w:sz="0" w:space="0" w:color="auto"/>
                                    <w:left w:val="none" w:sz="0" w:space="0" w:color="auto"/>
                                    <w:bottom w:val="none" w:sz="0" w:space="0" w:color="auto"/>
                                    <w:right w:val="none" w:sz="0" w:space="0" w:color="auto"/>
                                  </w:divBdr>
                                  <w:divsChild>
                                    <w:div w:id="1312520336">
                                      <w:marLeft w:val="0"/>
                                      <w:marRight w:val="0"/>
                                      <w:marTop w:val="0"/>
                                      <w:marBottom w:val="0"/>
                                      <w:divBdr>
                                        <w:top w:val="none" w:sz="0" w:space="0" w:color="auto"/>
                                        <w:left w:val="none" w:sz="0" w:space="0" w:color="auto"/>
                                        <w:bottom w:val="none" w:sz="0" w:space="0" w:color="auto"/>
                                        <w:right w:val="none" w:sz="0" w:space="0" w:color="auto"/>
                                      </w:divBdr>
                                      <w:divsChild>
                                        <w:div w:id="1093166906">
                                          <w:marLeft w:val="0"/>
                                          <w:marRight w:val="0"/>
                                          <w:marTop w:val="0"/>
                                          <w:marBottom w:val="0"/>
                                          <w:divBdr>
                                            <w:top w:val="none" w:sz="0" w:space="0" w:color="auto"/>
                                            <w:left w:val="none" w:sz="0" w:space="0" w:color="auto"/>
                                            <w:bottom w:val="none" w:sz="0" w:space="0" w:color="auto"/>
                                            <w:right w:val="none" w:sz="0" w:space="0" w:color="auto"/>
                                          </w:divBdr>
                                          <w:divsChild>
                                            <w:div w:id="28727444">
                                              <w:marLeft w:val="0"/>
                                              <w:marRight w:val="0"/>
                                              <w:marTop w:val="0"/>
                                              <w:marBottom w:val="0"/>
                                              <w:divBdr>
                                                <w:top w:val="none" w:sz="0" w:space="0" w:color="auto"/>
                                                <w:left w:val="none" w:sz="0" w:space="0" w:color="auto"/>
                                                <w:bottom w:val="none" w:sz="0" w:space="0" w:color="auto"/>
                                                <w:right w:val="none" w:sz="0" w:space="0" w:color="auto"/>
                                              </w:divBdr>
                                              <w:divsChild>
                                                <w:div w:id="781652616">
                                                  <w:marLeft w:val="0"/>
                                                  <w:marRight w:val="0"/>
                                                  <w:marTop w:val="0"/>
                                                  <w:marBottom w:val="0"/>
                                                  <w:divBdr>
                                                    <w:top w:val="none" w:sz="0" w:space="0" w:color="auto"/>
                                                    <w:left w:val="none" w:sz="0" w:space="0" w:color="auto"/>
                                                    <w:bottom w:val="none" w:sz="0" w:space="0" w:color="auto"/>
                                                    <w:right w:val="none" w:sz="0" w:space="0" w:color="auto"/>
                                                  </w:divBdr>
                                                  <w:divsChild>
                                                    <w:div w:id="943003063">
                                                      <w:marLeft w:val="0"/>
                                                      <w:marRight w:val="0"/>
                                                      <w:marTop w:val="0"/>
                                                      <w:marBottom w:val="0"/>
                                                      <w:divBdr>
                                                        <w:top w:val="none" w:sz="0" w:space="0" w:color="auto"/>
                                                        <w:left w:val="none" w:sz="0" w:space="0" w:color="auto"/>
                                                        <w:bottom w:val="none" w:sz="0" w:space="0" w:color="auto"/>
                                                        <w:right w:val="none" w:sz="0" w:space="0" w:color="auto"/>
                                                      </w:divBdr>
                                                      <w:divsChild>
                                                        <w:div w:id="415520669">
                                                          <w:marLeft w:val="0"/>
                                                          <w:marRight w:val="0"/>
                                                          <w:marTop w:val="0"/>
                                                          <w:marBottom w:val="0"/>
                                                          <w:divBdr>
                                                            <w:top w:val="none" w:sz="0" w:space="0" w:color="auto"/>
                                                            <w:left w:val="none" w:sz="0" w:space="0" w:color="auto"/>
                                                            <w:bottom w:val="none" w:sz="0" w:space="0" w:color="auto"/>
                                                            <w:right w:val="none" w:sz="0" w:space="0" w:color="auto"/>
                                                          </w:divBdr>
                                                          <w:divsChild>
                                                            <w:div w:id="1783693946">
                                                              <w:marLeft w:val="0"/>
                                                              <w:marRight w:val="0"/>
                                                              <w:marTop w:val="0"/>
                                                              <w:marBottom w:val="0"/>
                                                              <w:divBdr>
                                                                <w:top w:val="none" w:sz="0" w:space="0" w:color="auto"/>
                                                                <w:left w:val="none" w:sz="0" w:space="0" w:color="auto"/>
                                                                <w:bottom w:val="none" w:sz="0" w:space="0" w:color="auto"/>
                                                                <w:right w:val="none" w:sz="0" w:space="0" w:color="auto"/>
                                                              </w:divBdr>
                                                              <w:divsChild>
                                                                <w:div w:id="1713924446">
                                                                  <w:marLeft w:val="0"/>
                                                                  <w:marRight w:val="0"/>
                                                                  <w:marTop w:val="0"/>
                                                                  <w:marBottom w:val="0"/>
                                                                  <w:divBdr>
                                                                    <w:top w:val="none" w:sz="0" w:space="0" w:color="auto"/>
                                                                    <w:left w:val="none" w:sz="0" w:space="0" w:color="auto"/>
                                                                    <w:bottom w:val="none" w:sz="0" w:space="0" w:color="auto"/>
                                                                    <w:right w:val="none" w:sz="0" w:space="0" w:color="auto"/>
                                                                  </w:divBdr>
                                                                  <w:divsChild>
                                                                    <w:div w:id="560676718">
                                                                      <w:marLeft w:val="0"/>
                                                                      <w:marRight w:val="0"/>
                                                                      <w:marTop w:val="0"/>
                                                                      <w:marBottom w:val="0"/>
                                                                      <w:divBdr>
                                                                        <w:top w:val="none" w:sz="0" w:space="0" w:color="auto"/>
                                                                        <w:left w:val="none" w:sz="0" w:space="0" w:color="auto"/>
                                                                        <w:bottom w:val="none" w:sz="0" w:space="0" w:color="auto"/>
                                                                        <w:right w:val="none" w:sz="0" w:space="0" w:color="auto"/>
                                                                      </w:divBdr>
                                                                      <w:divsChild>
                                                                        <w:div w:id="1197039273">
                                                                          <w:marLeft w:val="0"/>
                                                                          <w:marRight w:val="0"/>
                                                                          <w:marTop w:val="0"/>
                                                                          <w:marBottom w:val="0"/>
                                                                          <w:divBdr>
                                                                            <w:top w:val="none" w:sz="0" w:space="0" w:color="auto"/>
                                                                            <w:left w:val="none" w:sz="0" w:space="0" w:color="auto"/>
                                                                            <w:bottom w:val="none" w:sz="0" w:space="0" w:color="auto"/>
                                                                            <w:right w:val="none" w:sz="0" w:space="0" w:color="auto"/>
                                                                          </w:divBdr>
                                                                        </w:div>
                                                                      </w:divsChild>
                                                                    </w:div>
                                                                    <w:div w:id="1860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24822">
      <w:bodyDiv w:val="1"/>
      <w:marLeft w:val="0"/>
      <w:marRight w:val="0"/>
      <w:marTop w:val="0"/>
      <w:marBottom w:val="0"/>
      <w:divBdr>
        <w:top w:val="none" w:sz="0" w:space="0" w:color="auto"/>
        <w:left w:val="none" w:sz="0" w:space="0" w:color="auto"/>
        <w:bottom w:val="none" w:sz="0" w:space="0" w:color="auto"/>
        <w:right w:val="none" w:sz="0" w:space="0" w:color="auto"/>
      </w:divBdr>
      <w:divsChild>
        <w:div w:id="1507790756">
          <w:marLeft w:val="0"/>
          <w:marRight w:val="0"/>
          <w:marTop w:val="0"/>
          <w:marBottom w:val="0"/>
          <w:divBdr>
            <w:top w:val="none" w:sz="0" w:space="0" w:color="auto"/>
            <w:left w:val="none" w:sz="0" w:space="0" w:color="auto"/>
            <w:bottom w:val="none" w:sz="0" w:space="0" w:color="auto"/>
            <w:right w:val="none" w:sz="0" w:space="0" w:color="auto"/>
          </w:divBdr>
          <w:divsChild>
            <w:div w:id="909386733">
              <w:marLeft w:val="0"/>
              <w:marRight w:val="0"/>
              <w:marTop w:val="0"/>
              <w:marBottom w:val="0"/>
              <w:divBdr>
                <w:top w:val="none" w:sz="0" w:space="0" w:color="auto"/>
                <w:left w:val="none" w:sz="0" w:space="0" w:color="auto"/>
                <w:bottom w:val="none" w:sz="0" w:space="0" w:color="auto"/>
                <w:right w:val="none" w:sz="0" w:space="0" w:color="auto"/>
              </w:divBdr>
            </w:div>
          </w:divsChild>
        </w:div>
        <w:div w:id="704645980">
          <w:marLeft w:val="0"/>
          <w:marRight w:val="0"/>
          <w:marTop w:val="480"/>
          <w:marBottom w:val="480"/>
          <w:divBdr>
            <w:top w:val="none" w:sz="0" w:space="0" w:color="auto"/>
            <w:left w:val="none" w:sz="0" w:space="0" w:color="auto"/>
            <w:bottom w:val="none" w:sz="0" w:space="0" w:color="auto"/>
            <w:right w:val="none" w:sz="0" w:space="0" w:color="auto"/>
          </w:divBdr>
          <w:divsChild>
            <w:div w:id="630281540">
              <w:marLeft w:val="0"/>
              <w:marRight w:val="0"/>
              <w:marTop w:val="0"/>
              <w:marBottom w:val="0"/>
              <w:divBdr>
                <w:top w:val="none" w:sz="0" w:space="0" w:color="auto"/>
                <w:left w:val="none" w:sz="0" w:space="0" w:color="auto"/>
                <w:bottom w:val="none" w:sz="0" w:space="0" w:color="auto"/>
                <w:right w:val="none" w:sz="0" w:space="0" w:color="auto"/>
              </w:divBdr>
              <w:divsChild>
                <w:div w:id="373118749">
                  <w:marLeft w:val="0"/>
                  <w:marRight w:val="0"/>
                  <w:marTop w:val="0"/>
                  <w:marBottom w:val="0"/>
                  <w:divBdr>
                    <w:top w:val="none" w:sz="0" w:space="0" w:color="auto"/>
                    <w:left w:val="none" w:sz="0" w:space="0" w:color="auto"/>
                    <w:bottom w:val="none" w:sz="0" w:space="0" w:color="auto"/>
                    <w:right w:val="none" w:sz="0" w:space="0" w:color="auto"/>
                  </w:divBdr>
                  <w:divsChild>
                    <w:div w:id="16679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1612">
      <w:bodyDiv w:val="1"/>
      <w:marLeft w:val="0"/>
      <w:marRight w:val="0"/>
      <w:marTop w:val="0"/>
      <w:marBottom w:val="0"/>
      <w:divBdr>
        <w:top w:val="none" w:sz="0" w:space="0" w:color="auto"/>
        <w:left w:val="none" w:sz="0" w:space="0" w:color="auto"/>
        <w:bottom w:val="none" w:sz="0" w:space="0" w:color="auto"/>
        <w:right w:val="none" w:sz="0" w:space="0" w:color="auto"/>
      </w:divBdr>
      <w:divsChild>
        <w:div w:id="308096459">
          <w:marLeft w:val="0"/>
          <w:marRight w:val="0"/>
          <w:marTop w:val="0"/>
          <w:marBottom w:val="0"/>
          <w:divBdr>
            <w:top w:val="none" w:sz="0" w:space="0" w:color="auto"/>
            <w:left w:val="none" w:sz="0" w:space="0" w:color="auto"/>
            <w:bottom w:val="none" w:sz="0" w:space="0" w:color="auto"/>
            <w:right w:val="none" w:sz="0" w:space="0" w:color="auto"/>
          </w:divBdr>
        </w:div>
      </w:divsChild>
    </w:div>
    <w:div w:id="1323464214">
      <w:bodyDiv w:val="1"/>
      <w:marLeft w:val="0"/>
      <w:marRight w:val="0"/>
      <w:marTop w:val="0"/>
      <w:marBottom w:val="0"/>
      <w:divBdr>
        <w:top w:val="none" w:sz="0" w:space="0" w:color="auto"/>
        <w:left w:val="none" w:sz="0" w:space="0" w:color="auto"/>
        <w:bottom w:val="none" w:sz="0" w:space="0" w:color="auto"/>
        <w:right w:val="none" w:sz="0" w:space="0" w:color="auto"/>
      </w:divBdr>
    </w:div>
    <w:div w:id="1421294613">
      <w:bodyDiv w:val="1"/>
      <w:marLeft w:val="0"/>
      <w:marRight w:val="0"/>
      <w:marTop w:val="0"/>
      <w:marBottom w:val="0"/>
      <w:divBdr>
        <w:top w:val="none" w:sz="0" w:space="0" w:color="auto"/>
        <w:left w:val="none" w:sz="0" w:space="0" w:color="auto"/>
        <w:bottom w:val="none" w:sz="0" w:space="0" w:color="auto"/>
        <w:right w:val="none" w:sz="0" w:space="0" w:color="auto"/>
      </w:divBdr>
      <w:divsChild>
        <w:div w:id="1537542239">
          <w:marLeft w:val="0"/>
          <w:marRight w:val="0"/>
          <w:marTop w:val="0"/>
          <w:marBottom w:val="0"/>
          <w:divBdr>
            <w:top w:val="none" w:sz="0" w:space="0" w:color="auto"/>
            <w:left w:val="none" w:sz="0" w:space="0" w:color="auto"/>
            <w:bottom w:val="none" w:sz="0" w:space="0" w:color="auto"/>
            <w:right w:val="none" w:sz="0" w:space="0" w:color="auto"/>
          </w:divBdr>
          <w:divsChild>
            <w:div w:id="494423548">
              <w:marLeft w:val="0"/>
              <w:marRight w:val="450"/>
              <w:marTop w:val="0"/>
              <w:marBottom w:val="300"/>
              <w:divBdr>
                <w:top w:val="none" w:sz="0" w:space="0" w:color="auto"/>
                <w:left w:val="none" w:sz="0" w:space="0" w:color="auto"/>
                <w:bottom w:val="none" w:sz="0" w:space="0" w:color="auto"/>
                <w:right w:val="none" w:sz="0" w:space="0" w:color="auto"/>
              </w:divBdr>
              <w:divsChild>
                <w:div w:id="173110811">
                  <w:marLeft w:val="0"/>
                  <w:marRight w:val="0"/>
                  <w:marTop w:val="0"/>
                  <w:marBottom w:val="0"/>
                  <w:divBdr>
                    <w:top w:val="none" w:sz="0" w:space="0" w:color="auto"/>
                    <w:left w:val="none" w:sz="0" w:space="0" w:color="auto"/>
                    <w:bottom w:val="single" w:sz="6" w:space="8" w:color="B3B6BB"/>
                    <w:right w:val="none" w:sz="0" w:space="0" w:color="auto"/>
                  </w:divBdr>
                </w:div>
                <w:div w:id="534118518">
                  <w:marLeft w:val="0"/>
                  <w:marRight w:val="0"/>
                  <w:marTop w:val="0"/>
                  <w:marBottom w:val="0"/>
                  <w:divBdr>
                    <w:top w:val="none" w:sz="0" w:space="0" w:color="auto"/>
                    <w:left w:val="none" w:sz="0" w:space="0" w:color="auto"/>
                    <w:bottom w:val="single" w:sz="6" w:space="8" w:color="B3B6BB"/>
                    <w:right w:val="none" w:sz="0" w:space="0" w:color="auto"/>
                  </w:divBdr>
                  <w:divsChild>
                    <w:div w:id="510339983">
                      <w:marLeft w:val="0"/>
                      <w:marRight w:val="0"/>
                      <w:marTop w:val="0"/>
                      <w:marBottom w:val="0"/>
                      <w:divBdr>
                        <w:top w:val="none" w:sz="0" w:space="0" w:color="auto"/>
                        <w:left w:val="none" w:sz="0" w:space="0" w:color="auto"/>
                        <w:bottom w:val="none" w:sz="0" w:space="0" w:color="auto"/>
                        <w:right w:val="none" w:sz="0" w:space="0" w:color="auto"/>
                      </w:divBdr>
                    </w:div>
                  </w:divsChild>
                </w:div>
                <w:div w:id="493300708">
                  <w:marLeft w:val="0"/>
                  <w:marRight w:val="0"/>
                  <w:marTop w:val="0"/>
                  <w:marBottom w:val="0"/>
                  <w:divBdr>
                    <w:top w:val="none" w:sz="0" w:space="0" w:color="auto"/>
                    <w:left w:val="none" w:sz="0" w:space="0" w:color="auto"/>
                    <w:bottom w:val="single" w:sz="6" w:space="8" w:color="B3B6BB"/>
                    <w:right w:val="none" w:sz="0" w:space="0" w:color="auto"/>
                  </w:divBdr>
                  <w:divsChild>
                    <w:div w:id="1123111779">
                      <w:marLeft w:val="0"/>
                      <w:marRight w:val="0"/>
                      <w:marTop w:val="0"/>
                      <w:marBottom w:val="0"/>
                      <w:divBdr>
                        <w:top w:val="none" w:sz="0" w:space="0" w:color="auto"/>
                        <w:left w:val="none" w:sz="0" w:space="0" w:color="auto"/>
                        <w:bottom w:val="none" w:sz="0" w:space="0" w:color="auto"/>
                        <w:right w:val="none" w:sz="0" w:space="0" w:color="auto"/>
                      </w:divBdr>
                    </w:div>
                  </w:divsChild>
                </w:div>
                <w:div w:id="1384907082">
                  <w:marLeft w:val="0"/>
                  <w:marRight w:val="0"/>
                  <w:marTop w:val="0"/>
                  <w:marBottom w:val="0"/>
                  <w:divBdr>
                    <w:top w:val="none" w:sz="0" w:space="0" w:color="auto"/>
                    <w:left w:val="none" w:sz="0" w:space="0" w:color="auto"/>
                    <w:bottom w:val="single" w:sz="6" w:space="8" w:color="B3B6BB"/>
                    <w:right w:val="none" w:sz="0" w:space="0" w:color="auto"/>
                  </w:divBdr>
                  <w:divsChild>
                    <w:div w:id="1284774616">
                      <w:marLeft w:val="0"/>
                      <w:marRight w:val="0"/>
                      <w:marTop w:val="0"/>
                      <w:marBottom w:val="0"/>
                      <w:divBdr>
                        <w:top w:val="none" w:sz="0" w:space="0" w:color="auto"/>
                        <w:left w:val="none" w:sz="0" w:space="0" w:color="auto"/>
                        <w:bottom w:val="none" w:sz="0" w:space="0" w:color="auto"/>
                        <w:right w:val="none" w:sz="0" w:space="0" w:color="auto"/>
                      </w:divBdr>
                    </w:div>
                  </w:divsChild>
                </w:div>
                <w:div w:id="1811366465">
                  <w:marLeft w:val="0"/>
                  <w:marRight w:val="0"/>
                  <w:marTop w:val="0"/>
                  <w:marBottom w:val="0"/>
                  <w:divBdr>
                    <w:top w:val="none" w:sz="0" w:space="0" w:color="auto"/>
                    <w:left w:val="none" w:sz="0" w:space="0" w:color="auto"/>
                    <w:bottom w:val="single" w:sz="6" w:space="8" w:color="B3B6BB"/>
                    <w:right w:val="none" w:sz="0" w:space="0" w:color="auto"/>
                  </w:divBdr>
                  <w:divsChild>
                    <w:div w:id="185676042">
                      <w:marLeft w:val="0"/>
                      <w:marRight w:val="0"/>
                      <w:marTop w:val="0"/>
                      <w:marBottom w:val="0"/>
                      <w:divBdr>
                        <w:top w:val="none" w:sz="0" w:space="0" w:color="auto"/>
                        <w:left w:val="none" w:sz="0" w:space="0" w:color="auto"/>
                        <w:bottom w:val="none" w:sz="0" w:space="0" w:color="auto"/>
                        <w:right w:val="none" w:sz="0" w:space="0" w:color="auto"/>
                      </w:divBdr>
                    </w:div>
                  </w:divsChild>
                </w:div>
                <w:div w:id="1252157435">
                  <w:marLeft w:val="0"/>
                  <w:marRight w:val="0"/>
                  <w:marTop w:val="0"/>
                  <w:marBottom w:val="0"/>
                  <w:divBdr>
                    <w:top w:val="none" w:sz="0" w:space="0" w:color="auto"/>
                    <w:left w:val="none" w:sz="0" w:space="0" w:color="auto"/>
                    <w:bottom w:val="single" w:sz="6" w:space="8" w:color="B3B6BB"/>
                    <w:right w:val="none" w:sz="0" w:space="0" w:color="auto"/>
                  </w:divBdr>
                  <w:divsChild>
                    <w:div w:id="1485852709">
                      <w:marLeft w:val="0"/>
                      <w:marRight w:val="0"/>
                      <w:marTop w:val="0"/>
                      <w:marBottom w:val="0"/>
                      <w:divBdr>
                        <w:top w:val="none" w:sz="0" w:space="0" w:color="auto"/>
                        <w:left w:val="none" w:sz="0" w:space="0" w:color="auto"/>
                        <w:bottom w:val="none" w:sz="0" w:space="0" w:color="auto"/>
                        <w:right w:val="none" w:sz="0" w:space="0" w:color="auto"/>
                      </w:divBdr>
                    </w:div>
                  </w:divsChild>
                </w:div>
                <w:div w:id="712735216">
                  <w:marLeft w:val="0"/>
                  <w:marRight w:val="0"/>
                  <w:marTop w:val="0"/>
                  <w:marBottom w:val="0"/>
                  <w:divBdr>
                    <w:top w:val="none" w:sz="0" w:space="0" w:color="auto"/>
                    <w:left w:val="none" w:sz="0" w:space="0" w:color="auto"/>
                    <w:bottom w:val="single" w:sz="6" w:space="8" w:color="B3B6BB"/>
                    <w:right w:val="none" w:sz="0" w:space="0" w:color="auto"/>
                  </w:divBdr>
                  <w:divsChild>
                    <w:div w:id="917905044">
                      <w:marLeft w:val="0"/>
                      <w:marRight w:val="0"/>
                      <w:marTop w:val="0"/>
                      <w:marBottom w:val="0"/>
                      <w:divBdr>
                        <w:top w:val="none" w:sz="0" w:space="0" w:color="auto"/>
                        <w:left w:val="none" w:sz="0" w:space="0" w:color="auto"/>
                        <w:bottom w:val="none" w:sz="0" w:space="0" w:color="auto"/>
                        <w:right w:val="none" w:sz="0" w:space="0" w:color="auto"/>
                      </w:divBdr>
                    </w:div>
                  </w:divsChild>
                </w:div>
                <w:div w:id="1658875065">
                  <w:marLeft w:val="0"/>
                  <w:marRight w:val="0"/>
                  <w:marTop w:val="0"/>
                  <w:marBottom w:val="0"/>
                  <w:divBdr>
                    <w:top w:val="none" w:sz="0" w:space="0" w:color="auto"/>
                    <w:left w:val="none" w:sz="0" w:space="0" w:color="auto"/>
                    <w:bottom w:val="single" w:sz="6" w:space="8" w:color="B3B6BB"/>
                    <w:right w:val="none" w:sz="0" w:space="0" w:color="auto"/>
                  </w:divBdr>
                  <w:divsChild>
                    <w:div w:id="532613487">
                      <w:marLeft w:val="0"/>
                      <w:marRight w:val="0"/>
                      <w:marTop w:val="0"/>
                      <w:marBottom w:val="0"/>
                      <w:divBdr>
                        <w:top w:val="none" w:sz="0" w:space="0" w:color="auto"/>
                        <w:left w:val="none" w:sz="0" w:space="0" w:color="auto"/>
                        <w:bottom w:val="none" w:sz="0" w:space="0" w:color="auto"/>
                        <w:right w:val="none" w:sz="0" w:space="0" w:color="auto"/>
                      </w:divBdr>
                    </w:div>
                  </w:divsChild>
                </w:div>
                <w:div w:id="2035110053">
                  <w:marLeft w:val="0"/>
                  <w:marRight w:val="0"/>
                  <w:marTop w:val="0"/>
                  <w:marBottom w:val="0"/>
                  <w:divBdr>
                    <w:top w:val="none" w:sz="0" w:space="0" w:color="auto"/>
                    <w:left w:val="none" w:sz="0" w:space="0" w:color="auto"/>
                    <w:bottom w:val="single" w:sz="6" w:space="8" w:color="B3B6BB"/>
                    <w:right w:val="none" w:sz="0" w:space="0" w:color="auto"/>
                  </w:divBdr>
                  <w:divsChild>
                    <w:div w:id="556623722">
                      <w:marLeft w:val="0"/>
                      <w:marRight w:val="0"/>
                      <w:marTop w:val="0"/>
                      <w:marBottom w:val="0"/>
                      <w:divBdr>
                        <w:top w:val="none" w:sz="0" w:space="0" w:color="auto"/>
                        <w:left w:val="none" w:sz="0" w:space="0" w:color="auto"/>
                        <w:bottom w:val="none" w:sz="0" w:space="0" w:color="auto"/>
                        <w:right w:val="none" w:sz="0" w:space="0" w:color="auto"/>
                      </w:divBdr>
                    </w:div>
                  </w:divsChild>
                </w:div>
                <w:div w:id="1517307782">
                  <w:marLeft w:val="0"/>
                  <w:marRight w:val="0"/>
                  <w:marTop w:val="0"/>
                  <w:marBottom w:val="0"/>
                  <w:divBdr>
                    <w:top w:val="none" w:sz="0" w:space="0" w:color="auto"/>
                    <w:left w:val="none" w:sz="0" w:space="0" w:color="auto"/>
                    <w:bottom w:val="single" w:sz="6" w:space="8" w:color="B3B6BB"/>
                    <w:right w:val="none" w:sz="0" w:space="0" w:color="auto"/>
                  </w:divBdr>
                  <w:divsChild>
                    <w:div w:id="1800148659">
                      <w:marLeft w:val="0"/>
                      <w:marRight w:val="0"/>
                      <w:marTop w:val="0"/>
                      <w:marBottom w:val="0"/>
                      <w:divBdr>
                        <w:top w:val="none" w:sz="0" w:space="0" w:color="auto"/>
                        <w:left w:val="none" w:sz="0" w:space="0" w:color="auto"/>
                        <w:bottom w:val="none" w:sz="0" w:space="0" w:color="auto"/>
                        <w:right w:val="none" w:sz="0" w:space="0" w:color="auto"/>
                      </w:divBdr>
                    </w:div>
                  </w:divsChild>
                </w:div>
                <w:div w:id="1840996080">
                  <w:marLeft w:val="0"/>
                  <w:marRight w:val="0"/>
                  <w:marTop w:val="0"/>
                  <w:marBottom w:val="0"/>
                  <w:divBdr>
                    <w:top w:val="none" w:sz="0" w:space="0" w:color="auto"/>
                    <w:left w:val="none" w:sz="0" w:space="0" w:color="auto"/>
                    <w:bottom w:val="single" w:sz="6" w:space="8" w:color="B3B6BB"/>
                    <w:right w:val="none" w:sz="0" w:space="0" w:color="auto"/>
                  </w:divBdr>
                  <w:divsChild>
                    <w:div w:id="2038311608">
                      <w:marLeft w:val="0"/>
                      <w:marRight w:val="0"/>
                      <w:marTop w:val="0"/>
                      <w:marBottom w:val="0"/>
                      <w:divBdr>
                        <w:top w:val="none" w:sz="0" w:space="0" w:color="auto"/>
                        <w:left w:val="none" w:sz="0" w:space="0" w:color="auto"/>
                        <w:bottom w:val="none" w:sz="0" w:space="0" w:color="auto"/>
                        <w:right w:val="none" w:sz="0" w:space="0" w:color="auto"/>
                      </w:divBdr>
                    </w:div>
                  </w:divsChild>
                </w:div>
                <w:div w:id="1383793303">
                  <w:marLeft w:val="0"/>
                  <w:marRight w:val="0"/>
                  <w:marTop w:val="0"/>
                  <w:marBottom w:val="0"/>
                  <w:divBdr>
                    <w:top w:val="none" w:sz="0" w:space="0" w:color="auto"/>
                    <w:left w:val="none" w:sz="0" w:space="0" w:color="auto"/>
                    <w:bottom w:val="single" w:sz="6" w:space="8" w:color="B3B6BB"/>
                    <w:right w:val="none" w:sz="0" w:space="0" w:color="auto"/>
                  </w:divBdr>
                  <w:divsChild>
                    <w:div w:id="1362895009">
                      <w:marLeft w:val="0"/>
                      <w:marRight w:val="0"/>
                      <w:marTop w:val="0"/>
                      <w:marBottom w:val="0"/>
                      <w:divBdr>
                        <w:top w:val="none" w:sz="0" w:space="0" w:color="auto"/>
                        <w:left w:val="none" w:sz="0" w:space="0" w:color="auto"/>
                        <w:bottom w:val="none" w:sz="0" w:space="0" w:color="auto"/>
                        <w:right w:val="none" w:sz="0" w:space="0" w:color="auto"/>
                      </w:divBdr>
                    </w:div>
                  </w:divsChild>
                </w:div>
                <w:div w:id="370691448">
                  <w:marLeft w:val="0"/>
                  <w:marRight w:val="0"/>
                  <w:marTop w:val="0"/>
                  <w:marBottom w:val="0"/>
                  <w:divBdr>
                    <w:top w:val="none" w:sz="0" w:space="0" w:color="auto"/>
                    <w:left w:val="none" w:sz="0" w:space="0" w:color="auto"/>
                    <w:bottom w:val="single" w:sz="6" w:space="8" w:color="B3B6BB"/>
                    <w:right w:val="none" w:sz="0" w:space="0" w:color="auto"/>
                  </w:divBdr>
                  <w:divsChild>
                    <w:div w:id="18738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6295">
          <w:marLeft w:val="0"/>
          <w:marRight w:val="0"/>
          <w:marTop w:val="0"/>
          <w:marBottom w:val="825"/>
          <w:divBdr>
            <w:top w:val="none" w:sz="0" w:space="0" w:color="auto"/>
            <w:left w:val="none" w:sz="0" w:space="0" w:color="auto"/>
            <w:bottom w:val="none" w:sz="0" w:space="0" w:color="auto"/>
            <w:right w:val="none" w:sz="0" w:space="0" w:color="auto"/>
          </w:divBdr>
          <w:divsChild>
            <w:div w:id="1748726410">
              <w:marLeft w:val="0"/>
              <w:marRight w:val="0"/>
              <w:marTop w:val="0"/>
              <w:marBottom w:val="0"/>
              <w:divBdr>
                <w:top w:val="none" w:sz="0" w:space="0" w:color="auto"/>
                <w:left w:val="none" w:sz="0" w:space="0" w:color="auto"/>
                <w:bottom w:val="none" w:sz="0" w:space="0" w:color="auto"/>
                <w:right w:val="none" w:sz="0" w:space="0" w:color="auto"/>
              </w:divBdr>
              <w:divsChild>
                <w:div w:id="1617440957">
                  <w:marLeft w:val="0"/>
                  <w:marRight w:val="0"/>
                  <w:marTop w:val="0"/>
                  <w:marBottom w:val="0"/>
                  <w:divBdr>
                    <w:top w:val="none" w:sz="0" w:space="0" w:color="auto"/>
                    <w:left w:val="none" w:sz="0" w:space="0" w:color="auto"/>
                    <w:bottom w:val="none" w:sz="0" w:space="0" w:color="auto"/>
                    <w:right w:val="none" w:sz="0" w:space="0" w:color="auto"/>
                  </w:divBdr>
                  <w:divsChild>
                    <w:div w:id="725302025">
                      <w:marLeft w:val="0"/>
                      <w:marRight w:val="0"/>
                      <w:marTop w:val="0"/>
                      <w:marBottom w:val="0"/>
                      <w:divBdr>
                        <w:top w:val="none" w:sz="0" w:space="0" w:color="auto"/>
                        <w:left w:val="none" w:sz="0" w:space="0" w:color="auto"/>
                        <w:bottom w:val="none" w:sz="0" w:space="0" w:color="auto"/>
                        <w:right w:val="none" w:sz="0" w:space="0" w:color="auto"/>
                      </w:divBdr>
                    </w:div>
                  </w:divsChild>
                </w:div>
                <w:div w:id="1504511912">
                  <w:marLeft w:val="0"/>
                  <w:marRight w:val="0"/>
                  <w:marTop w:val="0"/>
                  <w:marBottom w:val="0"/>
                  <w:divBdr>
                    <w:top w:val="none" w:sz="0" w:space="0" w:color="auto"/>
                    <w:left w:val="none" w:sz="0" w:space="0" w:color="auto"/>
                    <w:bottom w:val="none" w:sz="0" w:space="0" w:color="auto"/>
                    <w:right w:val="none" w:sz="0" w:space="0" w:color="auto"/>
                  </w:divBdr>
                </w:div>
                <w:div w:id="1083256991">
                  <w:marLeft w:val="0"/>
                  <w:marRight w:val="0"/>
                  <w:marTop w:val="0"/>
                  <w:marBottom w:val="0"/>
                  <w:divBdr>
                    <w:top w:val="none" w:sz="0" w:space="0" w:color="auto"/>
                    <w:left w:val="none" w:sz="0" w:space="0" w:color="auto"/>
                    <w:bottom w:val="none" w:sz="0" w:space="0" w:color="auto"/>
                    <w:right w:val="none" w:sz="0" w:space="0" w:color="auto"/>
                  </w:divBdr>
                </w:div>
              </w:divsChild>
            </w:div>
            <w:div w:id="917401512">
              <w:marLeft w:val="0"/>
              <w:marRight w:val="0"/>
              <w:marTop w:val="0"/>
              <w:marBottom w:val="240"/>
              <w:divBdr>
                <w:top w:val="none" w:sz="0" w:space="0" w:color="auto"/>
                <w:left w:val="none" w:sz="0" w:space="0" w:color="auto"/>
                <w:bottom w:val="none" w:sz="0" w:space="0" w:color="auto"/>
                <w:right w:val="none" w:sz="0" w:space="0" w:color="auto"/>
              </w:divBdr>
            </w:div>
            <w:div w:id="312225950">
              <w:marLeft w:val="0"/>
              <w:marRight w:val="0"/>
              <w:marTop w:val="0"/>
              <w:marBottom w:val="0"/>
              <w:divBdr>
                <w:top w:val="none" w:sz="0" w:space="0" w:color="auto"/>
                <w:left w:val="none" w:sz="0" w:space="0" w:color="auto"/>
                <w:bottom w:val="none" w:sz="0" w:space="0" w:color="auto"/>
                <w:right w:val="none" w:sz="0" w:space="0" w:color="auto"/>
              </w:divBdr>
              <w:divsChild>
                <w:div w:id="648288071">
                  <w:marLeft w:val="0"/>
                  <w:marRight w:val="0"/>
                  <w:marTop w:val="0"/>
                  <w:marBottom w:val="300"/>
                  <w:divBdr>
                    <w:top w:val="none" w:sz="0" w:space="0" w:color="auto"/>
                    <w:left w:val="none" w:sz="0" w:space="0" w:color="auto"/>
                    <w:bottom w:val="none" w:sz="0" w:space="0" w:color="auto"/>
                    <w:right w:val="none" w:sz="0" w:space="0" w:color="auto"/>
                  </w:divBdr>
                  <w:divsChild>
                    <w:div w:id="195821712">
                      <w:marLeft w:val="0"/>
                      <w:marRight w:val="0"/>
                      <w:marTop w:val="0"/>
                      <w:marBottom w:val="0"/>
                      <w:divBdr>
                        <w:top w:val="none" w:sz="0" w:space="0" w:color="auto"/>
                        <w:left w:val="none" w:sz="0" w:space="0" w:color="auto"/>
                        <w:bottom w:val="none" w:sz="0" w:space="0" w:color="auto"/>
                        <w:right w:val="none" w:sz="0" w:space="0" w:color="auto"/>
                      </w:divBdr>
                      <w:divsChild>
                        <w:div w:id="1740785142">
                          <w:marLeft w:val="0"/>
                          <w:marRight w:val="0"/>
                          <w:marTop w:val="0"/>
                          <w:marBottom w:val="0"/>
                          <w:divBdr>
                            <w:top w:val="none" w:sz="0" w:space="0" w:color="auto"/>
                            <w:left w:val="none" w:sz="0" w:space="0" w:color="auto"/>
                            <w:bottom w:val="none" w:sz="0" w:space="0" w:color="auto"/>
                            <w:right w:val="none" w:sz="0" w:space="0" w:color="auto"/>
                          </w:divBdr>
                          <w:divsChild>
                            <w:div w:id="1840727808">
                              <w:marLeft w:val="0"/>
                              <w:marRight w:val="0"/>
                              <w:marTop w:val="0"/>
                              <w:marBottom w:val="0"/>
                              <w:divBdr>
                                <w:top w:val="none" w:sz="0" w:space="0" w:color="auto"/>
                                <w:left w:val="none" w:sz="0" w:space="0" w:color="auto"/>
                                <w:bottom w:val="none" w:sz="0" w:space="0" w:color="auto"/>
                                <w:right w:val="none" w:sz="0" w:space="0" w:color="auto"/>
                              </w:divBdr>
                              <w:divsChild>
                                <w:div w:id="1086270290">
                                  <w:marLeft w:val="0"/>
                                  <w:marRight w:val="0"/>
                                  <w:marTop w:val="0"/>
                                  <w:marBottom w:val="0"/>
                                  <w:divBdr>
                                    <w:top w:val="none" w:sz="0" w:space="0" w:color="auto"/>
                                    <w:left w:val="none" w:sz="0" w:space="0" w:color="auto"/>
                                    <w:bottom w:val="none" w:sz="0" w:space="0" w:color="auto"/>
                                    <w:right w:val="none" w:sz="0" w:space="0" w:color="auto"/>
                                  </w:divBdr>
                                  <w:divsChild>
                                    <w:div w:id="1002661670">
                                      <w:marLeft w:val="0"/>
                                      <w:marRight w:val="0"/>
                                      <w:marTop w:val="0"/>
                                      <w:marBottom w:val="0"/>
                                      <w:divBdr>
                                        <w:top w:val="none" w:sz="0" w:space="0" w:color="auto"/>
                                        <w:left w:val="none" w:sz="0" w:space="0" w:color="auto"/>
                                        <w:bottom w:val="none" w:sz="0" w:space="0" w:color="auto"/>
                                        <w:right w:val="none" w:sz="0" w:space="0" w:color="auto"/>
                                      </w:divBdr>
                                      <w:divsChild>
                                        <w:div w:id="1140155090">
                                          <w:marLeft w:val="0"/>
                                          <w:marRight w:val="0"/>
                                          <w:marTop w:val="0"/>
                                          <w:marBottom w:val="0"/>
                                          <w:divBdr>
                                            <w:top w:val="none" w:sz="0" w:space="0" w:color="auto"/>
                                            <w:left w:val="none" w:sz="0" w:space="0" w:color="auto"/>
                                            <w:bottom w:val="none" w:sz="0" w:space="0" w:color="auto"/>
                                            <w:right w:val="none" w:sz="0" w:space="0" w:color="auto"/>
                                          </w:divBdr>
                                          <w:divsChild>
                                            <w:div w:id="628165064">
                                              <w:marLeft w:val="0"/>
                                              <w:marRight w:val="0"/>
                                              <w:marTop w:val="0"/>
                                              <w:marBottom w:val="0"/>
                                              <w:divBdr>
                                                <w:top w:val="none" w:sz="0" w:space="0" w:color="auto"/>
                                                <w:left w:val="none" w:sz="0" w:space="0" w:color="auto"/>
                                                <w:bottom w:val="none" w:sz="0" w:space="0" w:color="auto"/>
                                                <w:right w:val="none" w:sz="0" w:space="0" w:color="auto"/>
                                              </w:divBdr>
                                              <w:divsChild>
                                                <w:div w:id="920601075">
                                                  <w:marLeft w:val="0"/>
                                                  <w:marRight w:val="0"/>
                                                  <w:marTop w:val="0"/>
                                                  <w:marBottom w:val="0"/>
                                                  <w:divBdr>
                                                    <w:top w:val="none" w:sz="0" w:space="0" w:color="auto"/>
                                                    <w:left w:val="none" w:sz="0" w:space="0" w:color="auto"/>
                                                    <w:bottom w:val="none" w:sz="0" w:space="0" w:color="auto"/>
                                                    <w:right w:val="none" w:sz="0" w:space="0" w:color="auto"/>
                                                  </w:divBdr>
                                                  <w:divsChild>
                                                    <w:div w:id="848524798">
                                                      <w:marLeft w:val="0"/>
                                                      <w:marRight w:val="0"/>
                                                      <w:marTop w:val="0"/>
                                                      <w:marBottom w:val="0"/>
                                                      <w:divBdr>
                                                        <w:top w:val="none" w:sz="0" w:space="0" w:color="auto"/>
                                                        <w:left w:val="none" w:sz="0" w:space="0" w:color="auto"/>
                                                        <w:bottom w:val="none" w:sz="0" w:space="0" w:color="auto"/>
                                                        <w:right w:val="none" w:sz="0" w:space="0" w:color="auto"/>
                                                      </w:divBdr>
                                                      <w:divsChild>
                                                        <w:div w:id="746802109">
                                                          <w:marLeft w:val="0"/>
                                                          <w:marRight w:val="0"/>
                                                          <w:marTop w:val="0"/>
                                                          <w:marBottom w:val="0"/>
                                                          <w:divBdr>
                                                            <w:top w:val="none" w:sz="0" w:space="0" w:color="auto"/>
                                                            <w:left w:val="none" w:sz="0" w:space="0" w:color="auto"/>
                                                            <w:bottom w:val="none" w:sz="0" w:space="0" w:color="auto"/>
                                                            <w:right w:val="none" w:sz="0" w:space="0" w:color="auto"/>
                                                          </w:divBdr>
                                                          <w:divsChild>
                                                            <w:div w:id="956957410">
                                                              <w:marLeft w:val="0"/>
                                                              <w:marRight w:val="0"/>
                                                              <w:marTop w:val="0"/>
                                                              <w:marBottom w:val="0"/>
                                                              <w:divBdr>
                                                                <w:top w:val="none" w:sz="0" w:space="0" w:color="auto"/>
                                                                <w:left w:val="none" w:sz="0" w:space="0" w:color="auto"/>
                                                                <w:bottom w:val="none" w:sz="0" w:space="0" w:color="auto"/>
                                                                <w:right w:val="none" w:sz="0" w:space="0" w:color="auto"/>
                                                              </w:divBdr>
                                                              <w:divsChild>
                                                                <w:div w:id="845363105">
                                                                  <w:marLeft w:val="0"/>
                                                                  <w:marRight w:val="0"/>
                                                                  <w:marTop w:val="0"/>
                                                                  <w:marBottom w:val="0"/>
                                                                  <w:divBdr>
                                                                    <w:top w:val="none" w:sz="0" w:space="0" w:color="auto"/>
                                                                    <w:left w:val="none" w:sz="0" w:space="0" w:color="auto"/>
                                                                    <w:bottom w:val="none" w:sz="0" w:space="0" w:color="auto"/>
                                                                    <w:right w:val="none" w:sz="0" w:space="0" w:color="auto"/>
                                                                  </w:divBdr>
                                                                  <w:divsChild>
                                                                    <w:div w:id="680662570">
                                                                      <w:marLeft w:val="0"/>
                                                                      <w:marRight w:val="0"/>
                                                                      <w:marTop w:val="0"/>
                                                                      <w:marBottom w:val="0"/>
                                                                      <w:divBdr>
                                                                        <w:top w:val="none" w:sz="0" w:space="0" w:color="auto"/>
                                                                        <w:left w:val="none" w:sz="0" w:space="0" w:color="auto"/>
                                                                        <w:bottom w:val="none" w:sz="0" w:space="0" w:color="auto"/>
                                                                        <w:right w:val="none" w:sz="0" w:space="0" w:color="auto"/>
                                                                      </w:divBdr>
                                                                      <w:divsChild>
                                                                        <w:div w:id="699012395">
                                                                          <w:marLeft w:val="0"/>
                                                                          <w:marRight w:val="0"/>
                                                                          <w:marTop w:val="0"/>
                                                                          <w:marBottom w:val="0"/>
                                                                          <w:divBdr>
                                                                            <w:top w:val="none" w:sz="0" w:space="0" w:color="auto"/>
                                                                            <w:left w:val="none" w:sz="0" w:space="0" w:color="auto"/>
                                                                            <w:bottom w:val="none" w:sz="0" w:space="0" w:color="auto"/>
                                                                            <w:right w:val="none" w:sz="0" w:space="0" w:color="auto"/>
                                                                          </w:divBdr>
                                                                        </w:div>
                                                                      </w:divsChild>
                                                                    </w:div>
                                                                    <w:div w:id="17308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858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718330">
      <w:bodyDiv w:val="1"/>
      <w:marLeft w:val="0"/>
      <w:marRight w:val="0"/>
      <w:marTop w:val="0"/>
      <w:marBottom w:val="0"/>
      <w:divBdr>
        <w:top w:val="none" w:sz="0" w:space="0" w:color="auto"/>
        <w:left w:val="none" w:sz="0" w:space="0" w:color="auto"/>
        <w:bottom w:val="none" w:sz="0" w:space="0" w:color="auto"/>
        <w:right w:val="none" w:sz="0" w:space="0" w:color="auto"/>
      </w:divBdr>
      <w:divsChild>
        <w:div w:id="259607473">
          <w:marLeft w:val="0"/>
          <w:marRight w:val="0"/>
          <w:marTop w:val="0"/>
          <w:marBottom w:val="0"/>
          <w:divBdr>
            <w:top w:val="none" w:sz="0" w:space="0" w:color="auto"/>
            <w:left w:val="none" w:sz="0" w:space="0" w:color="auto"/>
            <w:bottom w:val="none" w:sz="0" w:space="0" w:color="auto"/>
            <w:right w:val="none" w:sz="0" w:space="0" w:color="auto"/>
          </w:divBdr>
        </w:div>
        <w:div w:id="531309286">
          <w:marLeft w:val="0"/>
          <w:marRight w:val="0"/>
          <w:marTop w:val="0"/>
          <w:marBottom w:val="0"/>
          <w:divBdr>
            <w:top w:val="none" w:sz="0" w:space="0" w:color="auto"/>
            <w:left w:val="none" w:sz="0" w:space="0" w:color="auto"/>
            <w:bottom w:val="none" w:sz="0" w:space="0" w:color="auto"/>
            <w:right w:val="none" w:sz="0" w:space="0" w:color="auto"/>
          </w:divBdr>
          <w:divsChild>
            <w:div w:id="17345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99116">
      <w:bodyDiv w:val="1"/>
      <w:marLeft w:val="0"/>
      <w:marRight w:val="0"/>
      <w:marTop w:val="0"/>
      <w:marBottom w:val="0"/>
      <w:divBdr>
        <w:top w:val="none" w:sz="0" w:space="0" w:color="auto"/>
        <w:left w:val="none" w:sz="0" w:space="0" w:color="auto"/>
        <w:bottom w:val="none" w:sz="0" w:space="0" w:color="auto"/>
        <w:right w:val="none" w:sz="0" w:space="0" w:color="auto"/>
      </w:divBdr>
    </w:div>
    <w:div w:id="1678458804">
      <w:bodyDiv w:val="1"/>
      <w:marLeft w:val="0"/>
      <w:marRight w:val="0"/>
      <w:marTop w:val="0"/>
      <w:marBottom w:val="0"/>
      <w:divBdr>
        <w:top w:val="none" w:sz="0" w:space="0" w:color="auto"/>
        <w:left w:val="none" w:sz="0" w:space="0" w:color="auto"/>
        <w:bottom w:val="none" w:sz="0" w:space="0" w:color="auto"/>
        <w:right w:val="none" w:sz="0" w:space="0" w:color="auto"/>
      </w:divBdr>
    </w:div>
    <w:div w:id="1693847018">
      <w:bodyDiv w:val="1"/>
      <w:marLeft w:val="0"/>
      <w:marRight w:val="0"/>
      <w:marTop w:val="0"/>
      <w:marBottom w:val="0"/>
      <w:divBdr>
        <w:top w:val="none" w:sz="0" w:space="0" w:color="auto"/>
        <w:left w:val="none" w:sz="0" w:space="0" w:color="auto"/>
        <w:bottom w:val="none" w:sz="0" w:space="0" w:color="auto"/>
        <w:right w:val="none" w:sz="0" w:space="0" w:color="auto"/>
      </w:divBdr>
    </w:div>
    <w:div w:id="1713385325">
      <w:bodyDiv w:val="1"/>
      <w:marLeft w:val="0"/>
      <w:marRight w:val="0"/>
      <w:marTop w:val="0"/>
      <w:marBottom w:val="0"/>
      <w:divBdr>
        <w:top w:val="none" w:sz="0" w:space="0" w:color="auto"/>
        <w:left w:val="none" w:sz="0" w:space="0" w:color="auto"/>
        <w:bottom w:val="none" w:sz="0" w:space="0" w:color="auto"/>
        <w:right w:val="none" w:sz="0" w:space="0" w:color="auto"/>
      </w:divBdr>
      <w:divsChild>
        <w:div w:id="1335838135">
          <w:marLeft w:val="0"/>
          <w:marRight w:val="0"/>
          <w:marTop w:val="0"/>
          <w:marBottom w:val="0"/>
          <w:divBdr>
            <w:top w:val="none" w:sz="0" w:space="0" w:color="auto"/>
            <w:left w:val="none" w:sz="0" w:space="0" w:color="auto"/>
            <w:bottom w:val="none" w:sz="0" w:space="0" w:color="auto"/>
            <w:right w:val="none" w:sz="0" w:space="0" w:color="auto"/>
          </w:divBdr>
          <w:divsChild>
            <w:div w:id="444541743">
              <w:marLeft w:val="0"/>
              <w:marRight w:val="0"/>
              <w:marTop w:val="0"/>
              <w:marBottom w:val="0"/>
              <w:divBdr>
                <w:top w:val="none" w:sz="0" w:space="0" w:color="auto"/>
                <w:left w:val="none" w:sz="0" w:space="0" w:color="auto"/>
                <w:bottom w:val="none" w:sz="0" w:space="0" w:color="auto"/>
                <w:right w:val="none" w:sz="0" w:space="0" w:color="auto"/>
              </w:divBdr>
              <w:divsChild>
                <w:div w:id="1826698231">
                  <w:marLeft w:val="0"/>
                  <w:marRight w:val="0"/>
                  <w:marTop w:val="0"/>
                  <w:marBottom w:val="0"/>
                  <w:divBdr>
                    <w:top w:val="none" w:sz="0" w:space="0" w:color="auto"/>
                    <w:left w:val="none" w:sz="0" w:space="0" w:color="auto"/>
                    <w:bottom w:val="none" w:sz="0" w:space="0" w:color="auto"/>
                    <w:right w:val="none" w:sz="0" w:space="0" w:color="auto"/>
                  </w:divBdr>
                  <w:divsChild>
                    <w:div w:id="239757692">
                      <w:marLeft w:val="0"/>
                      <w:marRight w:val="0"/>
                      <w:marTop w:val="0"/>
                      <w:marBottom w:val="0"/>
                      <w:divBdr>
                        <w:top w:val="none" w:sz="0" w:space="0" w:color="auto"/>
                        <w:left w:val="none" w:sz="0" w:space="0" w:color="auto"/>
                        <w:bottom w:val="none" w:sz="0" w:space="0" w:color="auto"/>
                        <w:right w:val="none" w:sz="0" w:space="0" w:color="auto"/>
                      </w:divBdr>
                      <w:divsChild>
                        <w:div w:id="5891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44718">
          <w:marLeft w:val="0"/>
          <w:marRight w:val="0"/>
          <w:marTop w:val="0"/>
          <w:marBottom w:val="0"/>
          <w:divBdr>
            <w:top w:val="none" w:sz="0" w:space="0" w:color="auto"/>
            <w:left w:val="none" w:sz="0" w:space="0" w:color="auto"/>
            <w:bottom w:val="none" w:sz="0" w:space="0" w:color="auto"/>
            <w:right w:val="none" w:sz="0" w:space="0" w:color="auto"/>
          </w:divBdr>
          <w:divsChild>
            <w:div w:id="380373710">
              <w:marLeft w:val="0"/>
              <w:marRight w:val="0"/>
              <w:marTop w:val="0"/>
              <w:marBottom w:val="0"/>
              <w:divBdr>
                <w:top w:val="none" w:sz="0" w:space="0" w:color="auto"/>
                <w:left w:val="none" w:sz="0" w:space="0" w:color="auto"/>
                <w:bottom w:val="none" w:sz="0" w:space="0" w:color="auto"/>
                <w:right w:val="none" w:sz="0" w:space="0" w:color="auto"/>
              </w:divBdr>
              <w:divsChild>
                <w:div w:id="3122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8998">
      <w:bodyDiv w:val="1"/>
      <w:marLeft w:val="0"/>
      <w:marRight w:val="0"/>
      <w:marTop w:val="0"/>
      <w:marBottom w:val="0"/>
      <w:divBdr>
        <w:top w:val="none" w:sz="0" w:space="0" w:color="auto"/>
        <w:left w:val="none" w:sz="0" w:space="0" w:color="auto"/>
        <w:bottom w:val="none" w:sz="0" w:space="0" w:color="auto"/>
        <w:right w:val="none" w:sz="0" w:space="0" w:color="auto"/>
      </w:divBdr>
      <w:divsChild>
        <w:div w:id="1433235403">
          <w:marLeft w:val="0"/>
          <w:marRight w:val="0"/>
          <w:marTop w:val="0"/>
          <w:marBottom w:val="225"/>
          <w:divBdr>
            <w:top w:val="none" w:sz="0" w:space="0" w:color="auto"/>
            <w:left w:val="none" w:sz="0" w:space="0" w:color="auto"/>
            <w:bottom w:val="none" w:sz="0" w:space="0" w:color="auto"/>
            <w:right w:val="none" w:sz="0" w:space="0" w:color="auto"/>
          </w:divBdr>
          <w:divsChild>
            <w:div w:id="1457944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022732">
      <w:bodyDiv w:val="1"/>
      <w:marLeft w:val="0"/>
      <w:marRight w:val="0"/>
      <w:marTop w:val="0"/>
      <w:marBottom w:val="0"/>
      <w:divBdr>
        <w:top w:val="none" w:sz="0" w:space="0" w:color="auto"/>
        <w:left w:val="none" w:sz="0" w:space="0" w:color="auto"/>
        <w:bottom w:val="none" w:sz="0" w:space="0" w:color="auto"/>
        <w:right w:val="none" w:sz="0" w:space="0" w:color="auto"/>
      </w:divBdr>
    </w:div>
    <w:div w:id="2038312275">
      <w:bodyDiv w:val="1"/>
      <w:marLeft w:val="0"/>
      <w:marRight w:val="0"/>
      <w:marTop w:val="0"/>
      <w:marBottom w:val="0"/>
      <w:divBdr>
        <w:top w:val="none" w:sz="0" w:space="0" w:color="auto"/>
        <w:left w:val="none" w:sz="0" w:space="0" w:color="auto"/>
        <w:bottom w:val="none" w:sz="0" w:space="0" w:color="auto"/>
        <w:right w:val="none" w:sz="0" w:space="0" w:color="auto"/>
      </w:divBdr>
      <w:divsChild>
        <w:div w:id="1897887969">
          <w:marLeft w:val="0"/>
          <w:marRight w:val="0"/>
          <w:marTop w:val="0"/>
          <w:marBottom w:val="0"/>
          <w:divBdr>
            <w:top w:val="none" w:sz="0" w:space="0" w:color="auto"/>
            <w:left w:val="none" w:sz="0" w:space="0" w:color="auto"/>
            <w:bottom w:val="none" w:sz="0" w:space="0" w:color="auto"/>
            <w:right w:val="none" w:sz="0" w:space="0" w:color="auto"/>
          </w:divBdr>
          <w:divsChild>
            <w:div w:id="670958832">
              <w:marLeft w:val="-1500"/>
              <w:marRight w:val="0"/>
              <w:marTop w:val="0"/>
              <w:marBottom w:val="240"/>
              <w:divBdr>
                <w:top w:val="none" w:sz="0" w:space="0" w:color="auto"/>
                <w:left w:val="none" w:sz="0" w:space="0" w:color="auto"/>
                <w:bottom w:val="none" w:sz="0" w:space="0" w:color="auto"/>
                <w:right w:val="none" w:sz="0" w:space="0" w:color="auto"/>
              </w:divBdr>
              <w:divsChild>
                <w:div w:id="1419786265">
                  <w:marLeft w:val="0"/>
                  <w:marRight w:val="0"/>
                  <w:marTop w:val="0"/>
                  <w:marBottom w:val="0"/>
                  <w:divBdr>
                    <w:top w:val="none" w:sz="0" w:space="0" w:color="auto"/>
                    <w:left w:val="none" w:sz="0" w:space="0" w:color="auto"/>
                    <w:bottom w:val="none" w:sz="0" w:space="0" w:color="auto"/>
                    <w:right w:val="none" w:sz="0" w:space="0" w:color="auto"/>
                  </w:divBdr>
                  <w:divsChild>
                    <w:div w:id="1567296875">
                      <w:marLeft w:val="0"/>
                      <w:marRight w:val="0"/>
                      <w:marTop w:val="0"/>
                      <w:marBottom w:val="0"/>
                      <w:divBdr>
                        <w:top w:val="none" w:sz="0" w:space="0" w:color="auto"/>
                        <w:left w:val="none" w:sz="0" w:space="0" w:color="auto"/>
                        <w:bottom w:val="none" w:sz="0" w:space="0" w:color="auto"/>
                        <w:right w:val="none" w:sz="0" w:space="0" w:color="auto"/>
                      </w:divBdr>
                      <w:divsChild>
                        <w:div w:id="12480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0541">
      <w:bodyDiv w:val="1"/>
      <w:marLeft w:val="0"/>
      <w:marRight w:val="0"/>
      <w:marTop w:val="0"/>
      <w:marBottom w:val="0"/>
      <w:divBdr>
        <w:top w:val="none" w:sz="0" w:space="0" w:color="auto"/>
        <w:left w:val="none" w:sz="0" w:space="0" w:color="auto"/>
        <w:bottom w:val="none" w:sz="0" w:space="0" w:color="auto"/>
        <w:right w:val="none" w:sz="0" w:space="0" w:color="auto"/>
      </w:divBdr>
    </w:div>
    <w:div w:id="2088764228">
      <w:bodyDiv w:val="1"/>
      <w:marLeft w:val="0"/>
      <w:marRight w:val="0"/>
      <w:marTop w:val="0"/>
      <w:marBottom w:val="0"/>
      <w:divBdr>
        <w:top w:val="none" w:sz="0" w:space="0" w:color="auto"/>
        <w:left w:val="none" w:sz="0" w:space="0" w:color="auto"/>
        <w:bottom w:val="none" w:sz="0" w:space="0" w:color="auto"/>
        <w:right w:val="none" w:sz="0" w:space="0" w:color="auto"/>
      </w:divBdr>
      <w:divsChild>
        <w:div w:id="1643657390">
          <w:marLeft w:val="0"/>
          <w:marRight w:val="0"/>
          <w:marTop w:val="0"/>
          <w:marBottom w:val="0"/>
          <w:divBdr>
            <w:top w:val="none" w:sz="0" w:space="0" w:color="auto"/>
            <w:left w:val="none" w:sz="0" w:space="0" w:color="auto"/>
            <w:bottom w:val="none" w:sz="0" w:space="0" w:color="auto"/>
            <w:right w:val="none" w:sz="0" w:space="0" w:color="auto"/>
          </w:divBdr>
          <w:divsChild>
            <w:div w:id="1966547591">
              <w:marLeft w:val="0"/>
              <w:marRight w:val="0"/>
              <w:marTop w:val="0"/>
              <w:marBottom w:val="0"/>
              <w:divBdr>
                <w:top w:val="single" w:sz="2" w:space="0" w:color="E1442F"/>
                <w:left w:val="single" w:sz="2" w:space="0" w:color="E1442F"/>
                <w:bottom w:val="single" w:sz="2" w:space="0" w:color="E1442F"/>
                <w:right w:val="single" w:sz="2" w:space="0" w:color="E1442F"/>
              </w:divBdr>
            </w:div>
            <w:div w:id="789475061">
              <w:marLeft w:val="0"/>
              <w:marRight w:val="0"/>
              <w:marTop w:val="0"/>
              <w:marBottom w:val="0"/>
              <w:divBdr>
                <w:top w:val="none" w:sz="0" w:space="0" w:color="auto"/>
                <w:left w:val="none" w:sz="0" w:space="0" w:color="auto"/>
                <w:bottom w:val="none" w:sz="0" w:space="0" w:color="auto"/>
                <w:right w:val="none" w:sz="0" w:space="0" w:color="auto"/>
              </w:divBdr>
            </w:div>
            <w:div w:id="1167742251">
              <w:marLeft w:val="0"/>
              <w:marRight w:val="0"/>
              <w:marTop w:val="0"/>
              <w:marBottom w:val="0"/>
              <w:divBdr>
                <w:top w:val="none" w:sz="0" w:space="0" w:color="auto"/>
                <w:left w:val="none" w:sz="0" w:space="0" w:color="auto"/>
                <w:bottom w:val="none" w:sz="0" w:space="0" w:color="auto"/>
                <w:right w:val="none" w:sz="0" w:space="0" w:color="auto"/>
              </w:divBdr>
            </w:div>
            <w:div w:id="2055960277">
              <w:marLeft w:val="0"/>
              <w:marRight w:val="0"/>
              <w:marTop w:val="0"/>
              <w:marBottom w:val="0"/>
              <w:divBdr>
                <w:top w:val="none" w:sz="0" w:space="0" w:color="auto"/>
                <w:left w:val="none" w:sz="0" w:space="0" w:color="auto"/>
                <w:bottom w:val="none" w:sz="0" w:space="0" w:color="auto"/>
                <w:right w:val="none" w:sz="0" w:space="0" w:color="auto"/>
              </w:divBdr>
            </w:div>
          </w:divsChild>
        </w:div>
        <w:div w:id="363211919">
          <w:marLeft w:val="0"/>
          <w:marRight w:val="0"/>
          <w:marTop w:val="0"/>
          <w:marBottom w:val="0"/>
          <w:divBdr>
            <w:top w:val="none" w:sz="0" w:space="0" w:color="auto"/>
            <w:left w:val="none" w:sz="0" w:space="0" w:color="auto"/>
            <w:bottom w:val="none" w:sz="0" w:space="0" w:color="auto"/>
            <w:right w:val="none" w:sz="0" w:space="0" w:color="auto"/>
          </w:divBdr>
          <w:divsChild>
            <w:div w:id="1927765200">
              <w:marLeft w:val="0"/>
              <w:marRight w:val="0"/>
              <w:marTop w:val="0"/>
              <w:marBottom w:val="0"/>
              <w:divBdr>
                <w:top w:val="none" w:sz="0" w:space="0" w:color="auto"/>
                <w:left w:val="none" w:sz="0" w:space="0" w:color="auto"/>
                <w:bottom w:val="none" w:sz="0" w:space="0" w:color="auto"/>
                <w:right w:val="none" w:sz="0" w:space="0" w:color="auto"/>
              </w:divBdr>
              <w:divsChild>
                <w:div w:id="128598899">
                  <w:marLeft w:val="0"/>
                  <w:marRight w:val="0"/>
                  <w:marTop w:val="0"/>
                  <w:marBottom w:val="0"/>
                  <w:divBdr>
                    <w:top w:val="none" w:sz="0" w:space="0" w:color="auto"/>
                    <w:left w:val="none" w:sz="0" w:space="0" w:color="auto"/>
                    <w:bottom w:val="none" w:sz="0" w:space="0" w:color="auto"/>
                    <w:right w:val="none" w:sz="0" w:space="0" w:color="auto"/>
                  </w:divBdr>
                </w:div>
                <w:div w:id="330721093">
                  <w:marLeft w:val="0"/>
                  <w:marRight w:val="0"/>
                  <w:marTop w:val="0"/>
                  <w:marBottom w:val="0"/>
                  <w:divBdr>
                    <w:top w:val="none" w:sz="0" w:space="0" w:color="auto"/>
                    <w:left w:val="none" w:sz="0" w:space="0" w:color="auto"/>
                    <w:bottom w:val="none" w:sz="0" w:space="0" w:color="auto"/>
                    <w:right w:val="none" w:sz="0" w:space="0" w:color="auto"/>
                  </w:divBdr>
                  <w:divsChild>
                    <w:div w:id="7701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1913">
              <w:marLeft w:val="0"/>
              <w:marRight w:val="0"/>
              <w:marTop w:val="0"/>
              <w:marBottom w:val="0"/>
              <w:divBdr>
                <w:top w:val="none" w:sz="0" w:space="0" w:color="auto"/>
                <w:left w:val="none" w:sz="0" w:space="0" w:color="auto"/>
                <w:bottom w:val="none" w:sz="0" w:space="0" w:color="auto"/>
                <w:right w:val="none" w:sz="0" w:space="0" w:color="auto"/>
              </w:divBdr>
              <w:divsChild>
                <w:div w:id="8552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4019">
      <w:bodyDiv w:val="1"/>
      <w:marLeft w:val="0"/>
      <w:marRight w:val="0"/>
      <w:marTop w:val="0"/>
      <w:marBottom w:val="0"/>
      <w:divBdr>
        <w:top w:val="none" w:sz="0" w:space="0" w:color="auto"/>
        <w:left w:val="none" w:sz="0" w:space="0" w:color="auto"/>
        <w:bottom w:val="none" w:sz="0" w:space="0" w:color="auto"/>
        <w:right w:val="none" w:sz="0" w:space="0" w:color="auto"/>
      </w:divBdr>
      <w:divsChild>
        <w:div w:id="110480667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chto-izmenilos-v-programme-gosgarantii-besplatnoi-medpomoshi-na-2026-god.html" TargetMode="External"/><Relationship Id="rId18" Type="http://schemas.openxmlformats.org/officeDocument/2006/relationships/hyperlink" Target="https://medvestnik.ru/content/news/v-gosdumu-rf-vnesli-zakonoproekt-o-chetkih-srokah-vysokotehnologichnoi-medpomoshi.html" TargetMode="External"/><Relationship Id="rId26" Type="http://schemas.openxmlformats.org/officeDocument/2006/relationships/hyperlink" Target="https://medvestnik.ru/content/news/ombudsmen-nazvala-regiony-rossii-s-naimenshei-udovletvorennostu-medpomoshu.html" TargetMode="External"/><Relationship Id="rId39" Type="http://schemas.openxmlformats.org/officeDocument/2006/relationships/hyperlink" Target="https://medvestnik.ru/content/news/Pravitelstvo-RF-otchitalos-o-perevypolnenii-godovogo-plana-po-vracham-vahtovikam.html" TargetMode="External"/><Relationship Id="rId21" Type="http://schemas.openxmlformats.org/officeDocument/2006/relationships/hyperlink" Target="https://medvestnik.ru/content/news/Pravitelstvo-RF-otchitalos-o-perevypolnenii-godovogo-plana-po-vracham-vahtovikam.html" TargetMode="External"/><Relationship Id="rId34" Type="http://schemas.openxmlformats.org/officeDocument/2006/relationships/hyperlink" Target="https://medvestnik.ru/content/news/Mintrud-ocenil-potrebnost-v-novyh-medrabotnikah-v-100-tys-chelovek-ejegodno.html" TargetMode="External"/><Relationship Id="rId42" Type="http://schemas.openxmlformats.org/officeDocument/2006/relationships/theme" Target="theme/theme1.xml"/><Relationship Id="rId7" Type="http://schemas.openxmlformats.org/officeDocument/2006/relationships/hyperlink" Target="https://vademec.ru/news/2025/12/19/putin-podvel-itogi-2025-goda-chto-on-skazal-o-zdravookhranenii/" TargetMode="External"/><Relationship Id="rId2" Type="http://schemas.openxmlformats.org/officeDocument/2006/relationships/styles" Target="styles.xml"/><Relationship Id="rId16" Type="http://schemas.openxmlformats.org/officeDocument/2006/relationships/hyperlink" Target="https://medvestnik.ru/content/news/eksperty-minzdrava-rf-rasskazali-o-pogrujennyh-v-programmu-gosgarantii-novyh-vidah-vmp.html" TargetMode="External"/><Relationship Id="rId20" Type="http://schemas.openxmlformats.org/officeDocument/2006/relationships/hyperlink" Target="https://medvestnik.ru/content/news/Nabor-v-vuzy-po-medicinskim-specialnostyam-prodoljaet-uvelichivatsya-na-fone-kadrovogo-deficita.html" TargetMode="External"/><Relationship Id="rId29" Type="http://schemas.openxmlformats.org/officeDocument/2006/relationships/hyperlink" Target="https://vademec.ru/news/2025/11/25/minzdrav-konkretiziruet-zakon-ob-obyazatelnoy-otrabotke-ordinatoro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demec.ru/news/2025/10/07/nanolek-i-gazprombank-dogovorilis-o-privlechenii-10-mlrd-rubley-dlya-rasshireniya-zavoda-v-kirovskoy/" TargetMode="External"/><Relationship Id="rId11" Type="http://schemas.openxmlformats.org/officeDocument/2006/relationships/hyperlink" Target="https://medvestnik.ru/directory/persons/Kurinnyi-Aleksei-Vladimirovich.html" TargetMode="External"/><Relationship Id="rId24" Type="http://schemas.openxmlformats.org/officeDocument/2006/relationships/hyperlink" Target="https://medvestnik.ru/content/news/Minzdrav-ocenil-udovletvorennost-naseleniya-medicinskoi-pomoshu-v-55.html" TargetMode="External"/><Relationship Id="rId32" Type="http://schemas.openxmlformats.org/officeDocument/2006/relationships/image" Target="media/image2.jpeg"/><Relationship Id="rId37" Type="http://schemas.openxmlformats.org/officeDocument/2006/relationships/hyperlink" Target="https://medvestnik.ru/content/news/neobhodimost-analiza-vozrasta-medrabotnikov-obyasnili-zakonom-o-nastavnichestve.html" TargetMode="External"/><Relationship Id="rId40" Type="http://schemas.openxmlformats.org/officeDocument/2006/relationships/hyperlink" Target="https://medvestnik.ru/content/news/v-rossii-za-god-rezko-snizilos-chislo-terapevtov-hirurgov-akusherov-i-oftalmologov.html" TargetMode="External"/><Relationship Id="rId5" Type="http://schemas.openxmlformats.org/officeDocument/2006/relationships/image" Target="media/image1.png"/><Relationship Id="rId15" Type="http://schemas.openxmlformats.org/officeDocument/2006/relationships/hyperlink" Target="https://medvestnik.ru/content/news/eksperty-prokommentirovali-realistichnost-novyh-srokov-diagnostiki-i-nachala-lecheniya-pri-ssz.html?utm_source=main&amp;utm_medium=center-main-right" TargetMode="External"/><Relationship Id="rId23" Type="http://schemas.openxmlformats.org/officeDocument/2006/relationships/hyperlink" Target="https://medvestnik.ru/content/news/Minzdrav-ocenil-udovletvorennost-naseleniya-medicinskoi-pomoshu-v-55.html" TargetMode="External"/><Relationship Id="rId28" Type="http://schemas.openxmlformats.org/officeDocument/2006/relationships/hyperlink" Target="https://medvestnik.ru/content/news/minzdrav-rf-otchitalsya-o-perevypolnenii-plana-po-udovletvorennosti-naseleniya-medpomoshu.html" TargetMode="External"/><Relationship Id="rId36" Type="http://schemas.openxmlformats.org/officeDocument/2006/relationships/hyperlink" Target="https://medvestnik.ru/content/news/v-minzdrave-rf-oprovergli-padenie-chislennosti-vrachei-v-gosklinikah.html" TargetMode="External"/><Relationship Id="rId10" Type="http://schemas.openxmlformats.org/officeDocument/2006/relationships/hyperlink" Target="https://vademec.ru/news/2026/01/22/putin-provel-pervoe-v-2026-godu-soveshchanie-s-pravitelstvom-glavnoe-o-zdravookhranenii/" TargetMode="External"/><Relationship Id="rId19" Type="http://schemas.openxmlformats.org/officeDocument/2006/relationships/hyperlink" Target="https://medvestnik.ru/content/news/v-rossii-za-god-rezko-snizilos-chislo-terapevtov-hirurgov-akusherov-i-oftalmologov.html" TargetMode="External"/><Relationship Id="rId31" Type="http://schemas.openxmlformats.org/officeDocument/2006/relationships/hyperlink" Target="https://vademec.ru/news/2026/01/21/mintrud-utverdil-rekomendatsii-po-oplate-truda-medrabotnikov-v-gosklinikakh/" TargetMode="External"/><Relationship Id="rId4" Type="http://schemas.openxmlformats.org/officeDocument/2006/relationships/webSettings" Target="webSettings.xml"/><Relationship Id="rId9" Type="http://schemas.openxmlformats.org/officeDocument/2006/relationships/hyperlink" Target="https://vademec.ru/news/2026/01/14/minzdrav-predlozhil-razreshit-pochte-rossii-prodavat-132-preparata-v-punktakh-gde-net-aptek/" TargetMode="External"/><Relationship Id="rId14" Type="http://schemas.openxmlformats.org/officeDocument/2006/relationships/hyperlink" Target="https://medvestnik.ru/directory/persons/Kurinnyi-Aleksei-Vladimirovich.html" TargetMode="External"/><Relationship Id="rId22" Type="http://schemas.openxmlformats.org/officeDocument/2006/relationships/hyperlink" Target="https://medvestnik.ru/content/news/v-minzdrave-rf-oprovergli-padenie-chislennosti-vrachei-v-gosklinikah.html" TargetMode="External"/><Relationship Id="rId27" Type="http://schemas.openxmlformats.org/officeDocument/2006/relationships/hyperlink" Target="https://medvestnik.ru/content/news/minzdravu-rf-predlojili-vnedrit-reiting-pacientoorientirovannosti-medorganizacii.html" TargetMode="External"/><Relationship Id="rId30" Type="http://schemas.openxmlformats.org/officeDocument/2006/relationships/hyperlink" Target="https://vademec.ru/news/2025/11/14/deputaty-gosdumy-predlozhili-ustanovit-bazovye-stavki-zarplat-vrachey-ne-nizhe-trekhkratnogo-mrot/" TargetMode="External"/><Relationship Id="rId35" Type="http://schemas.openxmlformats.org/officeDocument/2006/relationships/hyperlink" Target="https://medvestnik.ru/content/news/Murashko-poobeshal-snizit-deficit-vrachei-k-2030-godu-do-5.html" TargetMode="External"/><Relationship Id="rId8" Type="http://schemas.openxmlformats.org/officeDocument/2006/relationships/hyperlink" Target="https://vademec.ru/news/2025/12/22/servisy-dlya-nepreryvnogo-monitoringa-glyukozy-voydut-v-belyy-spisok-mintsifry/" TargetMode="External"/><Relationship Id="rId3" Type="http://schemas.openxmlformats.org/officeDocument/2006/relationships/settings" Target="settings.xml"/><Relationship Id="rId12" Type="http://schemas.openxmlformats.org/officeDocument/2006/relationships/hyperlink" Target="https://sozd.duma.gov.ru/bill/1127129-8" TargetMode="External"/><Relationship Id="rId17" Type="http://schemas.openxmlformats.org/officeDocument/2006/relationships/hyperlink" Target="https://medvestnik.ru/content/news/spisok-chastnyh-klinik-s-pravom-okazyvat-vmp-vne-oms-rasshiryat-do-100-pozicii.html" TargetMode="External"/><Relationship Id="rId25" Type="http://schemas.openxmlformats.org/officeDocument/2006/relationships/hyperlink" Target="https://medvestnik.ru/content/news/bolee-poloviny-rossiyan-nedovolny-kachestvom-medobslujivaniya.html" TargetMode="External"/><Relationship Id="rId33" Type="http://schemas.openxmlformats.org/officeDocument/2006/relationships/image" Target="media/image3.jpeg"/><Relationship Id="rId38" Type="http://schemas.openxmlformats.org/officeDocument/2006/relationships/hyperlink" Target="https://medvestnik.ru/content/news/Nabor-v-vuzy-po-medicinskim-specialnostyam-prodoljaet-uvelichivatsya-na-fone-kadrovogo-defici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4166</Words>
  <Characters>23752</Characters>
  <Application>Microsoft Office Word</Application>
  <DocSecurity>0</DocSecurity>
  <Lines>197</Lines>
  <Paragraphs>55</Paragraphs>
  <ScaleCrop>false</ScaleCrop>
  <Company>Krokoz™</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8</cp:revision>
  <dcterms:created xsi:type="dcterms:W3CDTF">2026-01-27T07:37:00Z</dcterms:created>
  <dcterms:modified xsi:type="dcterms:W3CDTF">2026-01-28T16:20:00Z</dcterms:modified>
</cp:coreProperties>
</file>