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FB8" w:rsidRPr="006D3E03" w:rsidRDefault="00190FB8" w:rsidP="00190FB8">
      <w:pPr>
        <w:spacing w:line="276" w:lineRule="auto"/>
        <w:jc w:val="center"/>
        <w:rPr>
          <w:rFonts w:ascii="Calibri" w:hAnsi="Calibri" w:cs="Calibri"/>
          <w:b/>
          <w:sz w:val="24"/>
          <w:szCs w:val="24"/>
        </w:rPr>
      </w:pPr>
      <w:r w:rsidRPr="006D3E03">
        <w:rPr>
          <w:rFonts w:ascii="Calibri" w:hAnsi="Calibri" w:cs="Calibri"/>
          <w:b/>
          <w:noProof/>
          <w:sz w:val="24"/>
          <w:szCs w:val="24"/>
        </w:rPr>
        <w:drawing>
          <wp:inline distT="0" distB="0" distL="0" distR="0" wp14:anchorId="08107E57" wp14:editId="7BCB9729">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190FB8" w:rsidRPr="006D3E03" w:rsidRDefault="00190FB8" w:rsidP="00190FB8">
      <w:pPr>
        <w:spacing w:line="276" w:lineRule="auto"/>
        <w:jc w:val="center"/>
        <w:rPr>
          <w:rFonts w:ascii="Calibri" w:hAnsi="Calibri" w:cs="Calibri"/>
          <w:b/>
          <w:sz w:val="24"/>
          <w:szCs w:val="24"/>
        </w:rPr>
      </w:pPr>
    </w:p>
    <w:p w:rsidR="00190FB8" w:rsidRPr="006D3E03" w:rsidRDefault="00190FB8" w:rsidP="00190FB8">
      <w:pPr>
        <w:spacing w:line="276" w:lineRule="auto"/>
        <w:jc w:val="center"/>
        <w:rPr>
          <w:rFonts w:ascii="Calibri" w:hAnsi="Calibri" w:cs="Calibri"/>
          <w:b/>
          <w:color w:val="FF0000"/>
          <w:sz w:val="24"/>
          <w:szCs w:val="24"/>
        </w:rPr>
      </w:pPr>
      <w:r w:rsidRPr="006D3E03">
        <w:rPr>
          <w:rFonts w:ascii="Calibri" w:hAnsi="Calibri" w:cs="Calibri"/>
          <w:b/>
          <w:color w:val="FF0000"/>
          <w:sz w:val="24"/>
          <w:szCs w:val="24"/>
        </w:rPr>
        <w:t>ИНФОРМАЦИОННЫЙ ДАЙДЖЕСТ</w:t>
      </w:r>
    </w:p>
    <w:p w:rsidR="00190FB8" w:rsidRPr="006D3E03" w:rsidRDefault="00190FB8" w:rsidP="00190FB8">
      <w:pPr>
        <w:spacing w:line="276" w:lineRule="auto"/>
        <w:jc w:val="center"/>
        <w:rPr>
          <w:rFonts w:ascii="Calibri" w:hAnsi="Calibri" w:cs="Calibri"/>
          <w:b/>
          <w:color w:val="FF0000"/>
          <w:sz w:val="24"/>
          <w:szCs w:val="24"/>
        </w:rPr>
      </w:pPr>
      <w:r w:rsidRPr="006D3E03">
        <w:rPr>
          <w:rFonts w:ascii="Calibri" w:hAnsi="Calibri" w:cs="Calibri"/>
          <w:b/>
          <w:color w:val="FF0000"/>
          <w:sz w:val="24"/>
          <w:szCs w:val="24"/>
        </w:rPr>
        <w:t xml:space="preserve">(период с 24 по 30 </w:t>
      </w:r>
      <w:proofErr w:type="gramStart"/>
      <w:r w:rsidRPr="006D3E03">
        <w:rPr>
          <w:rFonts w:ascii="Calibri" w:hAnsi="Calibri" w:cs="Calibri"/>
          <w:b/>
          <w:color w:val="FF0000"/>
          <w:sz w:val="24"/>
          <w:szCs w:val="24"/>
        </w:rPr>
        <w:t>марта  2025</w:t>
      </w:r>
      <w:proofErr w:type="gramEnd"/>
      <w:r w:rsidRPr="006D3E03">
        <w:rPr>
          <w:rFonts w:ascii="Calibri" w:hAnsi="Calibri" w:cs="Calibri"/>
          <w:b/>
          <w:color w:val="FF0000"/>
          <w:sz w:val="24"/>
          <w:szCs w:val="24"/>
        </w:rPr>
        <w:t xml:space="preserve"> года)</w:t>
      </w:r>
    </w:p>
    <w:p w:rsidR="00190FB8" w:rsidRPr="006D3E03" w:rsidRDefault="00190FB8" w:rsidP="00190FB8">
      <w:pPr>
        <w:jc w:val="both"/>
        <w:rPr>
          <w:rFonts w:ascii="Calibri" w:hAnsi="Calibri" w:cs="Calibri"/>
          <w:b/>
          <w:color w:val="FF0000"/>
        </w:rPr>
      </w:pPr>
    </w:p>
    <w:p w:rsidR="00190FB8" w:rsidRPr="006D3E03" w:rsidRDefault="00190FB8" w:rsidP="00190FB8">
      <w:pPr>
        <w:jc w:val="both"/>
        <w:rPr>
          <w:rFonts w:ascii="Calibri" w:hAnsi="Calibri" w:cs="Calibri"/>
          <w:b/>
          <w:color w:val="FF0000"/>
          <w:sz w:val="24"/>
          <w:szCs w:val="24"/>
        </w:rPr>
      </w:pPr>
    </w:p>
    <w:p w:rsidR="00190FB8" w:rsidRPr="006D3E03" w:rsidRDefault="00190FB8" w:rsidP="00190FB8">
      <w:pPr>
        <w:jc w:val="both"/>
        <w:rPr>
          <w:rFonts w:ascii="Calibri" w:hAnsi="Calibri" w:cs="Calibri"/>
          <w:b/>
          <w:color w:val="FF0000"/>
          <w:sz w:val="24"/>
          <w:szCs w:val="24"/>
        </w:rPr>
      </w:pPr>
    </w:p>
    <w:p w:rsidR="007B4F15" w:rsidRPr="006D3E03" w:rsidRDefault="007B4F15" w:rsidP="00190FB8">
      <w:pPr>
        <w:jc w:val="both"/>
        <w:rPr>
          <w:rFonts w:ascii="Calibri" w:hAnsi="Calibri" w:cs="Calibri"/>
          <w:b/>
          <w:color w:val="FF0000"/>
          <w:sz w:val="24"/>
          <w:szCs w:val="24"/>
        </w:rPr>
      </w:pPr>
      <w:r w:rsidRPr="006D3E03">
        <w:rPr>
          <w:rFonts w:ascii="Calibri" w:hAnsi="Calibri" w:cs="Calibri"/>
          <w:b/>
          <w:color w:val="FF0000"/>
          <w:sz w:val="24"/>
          <w:szCs w:val="24"/>
        </w:rPr>
        <w:t>ПРАВИТЕЛЬСТВО/ГД/СФ</w:t>
      </w:r>
    </w:p>
    <w:p w:rsidR="007B4F15" w:rsidRPr="006D3E03" w:rsidRDefault="007B4F15" w:rsidP="00190FB8">
      <w:pPr>
        <w:jc w:val="both"/>
        <w:rPr>
          <w:rFonts w:ascii="Calibri" w:hAnsi="Calibri" w:cs="Calibri"/>
          <w:b/>
          <w:sz w:val="24"/>
          <w:szCs w:val="24"/>
        </w:rPr>
      </w:pPr>
      <w:r w:rsidRPr="006D3E03">
        <w:rPr>
          <w:rFonts w:ascii="Calibri" w:hAnsi="Calibri" w:cs="Calibri"/>
          <w:b/>
          <w:sz w:val="24"/>
          <w:szCs w:val="24"/>
        </w:rPr>
        <w:t xml:space="preserve">Михаил </w:t>
      </w:r>
      <w:proofErr w:type="spellStart"/>
      <w:r w:rsidRPr="006D3E03">
        <w:rPr>
          <w:rFonts w:ascii="Calibri" w:hAnsi="Calibri" w:cs="Calibri"/>
          <w:b/>
          <w:sz w:val="24"/>
          <w:szCs w:val="24"/>
        </w:rPr>
        <w:t>Мишустин</w:t>
      </w:r>
      <w:proofErr w:type="spellEnd"/>
      <w:r w:rsidRPr="006D3E03">
        <w:rPr>
          <w:rFonts w:ascii="Calibri" w:hAnsi="Calibri" w:cs="Calibri"/>
          <w:b/>
          <w:sz w:val="24"/>
          <w:szCs w:val="24"/>
        </w:rPr>
        <w:t xml:space="preserve"> отчитался перед Госдумой. Главное о здравоохранении</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 xml:space="preserve">Премьер-министр РФ Михаил </w:t>
      </w:r>
      <w:proofErr w:type="spellStart"/>
      <w:r w:rsidRPr="006D3E03">
        <w:rPr>
          <w:rFonts w:ascii="Calibri" w:hAnsi="Calibri" w:cs="Calibri"/>
          <w:sz w:val="24"/>
          <w:szCs w:val="24"/>
        </w:rPr>
        <w:t>Мишустин</w:t>
      </w:r>
      <w:proofErr w:type="spellEnd"/>
      <w:r w:rsidRPr="006D3E03">
        <w:rPr>
          <w:rFonts w:ascii="Calibri" w:hAnsi="Calibri" w:cs="Calibri"/>
          <w:sz w:val="24"/>
          <w:szCs w:val="24"/>
        </w:rPr>
        <w:t xml:space="preserve"> 26 марта представил в Госдуме отчет о работе правительства за 2024 год. Среди прочего он обозначил некоторые итоги работы чиновников в сфере здравоохранения. Основные тезисы доклада – в обзоре </w:t>
      </w:r>
      <w:proofErr w:type="spellStart"/>
      <w:r w:rsidRPr="006D3E03">
        <w:rPr>
          <w:rFonts w:ascii="Calibri" w:hAnsi="Calibri" w:cs="Calibri"/>
          <w:sz w:val="24"/>
          <w:szCs w:val="24"/>
        </w:rPr>
        <w:t>Vademecum</w:t>
      </w:r>
      <w:proofErr w:type="spellEnd"/>
      <w:r w:rsidRPr="006D3E03">
        <w:rPr>
          <w:rFonts w:ascii="Calibri" w:hAnsi="Calibri" w:cs="Calibri"/>
          <w:sz w:val="24"/>
          <w:szCs w:val="24"/>
        </w:rPr>
        <w:t>.</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Национальные проекты</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 xml:space="preserve">Михаил </w:t>
      </w:r>
      <w:proofErr w:type="spellStart"/>
      <w:r w:rsidRPr="006D3E03">
        <w:rPr>
          <w:rFonts w:ascii="Calibri" w:hAnsi="Calibri" w:cs="Calibri"/>
          <w:spacing w:val="-5"/>
          <w:sz w:val="24"/>
          <w:szCs w:val="24"/>
        </w:rPr>
        <w:t>Мишустин</w:t>
      </w:r>
      <w:proofErr w:type="spellEnd"/>
      <w:r w:rsidRPr="006D3E03">
        <w:rPr>
          <w:rFonts w:ascii="Calibri" w:hAnsi="Calibri" w:cs="Calibri"/>
          <w:spacing w:val="-5"/>
          <w:sz w:val="24"/>
          <w:szCs w:val="24"/>
        </w:rPr>
        <w:t xml:space="preserve"> подчеркнул, что одним из ключевых инструментов работы правительства «были и остаются </w:t>
      </w:r>
      <w:hyperlink r:id="rId6" w:history="1">
        <w:r w:rsidRPr="006D3E03">
          <w:rPr>
            <w:rStyle w:val="a3"/>
            <w:rFonts w:ascii="Calibri" w:hAnsi="Calibri" w:cs="Calibri"/>
            <w:b/>
            <w:bCs/>
            <w:color w:val="194DBB"/>
            <w:spacing w:val="-5"/>
            <w:sz w:val="24"/>
            <w:szCs w:val="24"/>
          </w:rPr>
          <w:t>национальные проекты</w:t>
        </w:r>
      </w:hyperlink>
      <w:r w:rsidRPr="006D3E03">
        <w:rPr>
          <w:rFonts w:ascii="Calibri" w:hAnsi="Calibri" w:cs="Calibri"/>
          <w:spacing w:val="-5"/>
          <w:sz w:val="24"/>
          <w:szCs w:val="24"/>
        </w:rPr>
        <w:t xml:space="preserve">». В первую очередь они направлены на то, чтобы у людей появилось все необходимое для комфортной жизни. «Открываются новые больницы, а если говорить о селе – это </w:t>
      </w:r>
      <w:proofErr w:type="spellStart"/>
      <w:r w:rsidRPr="006D3E03">
        <w:rPr>
          <w:rFonts w:ascii="Calibri" w:hAnsi="Calibri" w:cs="Calibri"/>
          <w:spacing w:val="-5"/>
          <w:sz w:val="24"/>
          <w:szCs w:val="24"/>
        </w:rPr>
        <w:t>ФАПы</w:t>
      </w:r>
      <w:proofErr w:type="spellEnd"/>
      <w:r w:rsidRPr="006D3E03">
        <w:rPr>
          <w:rFonts w:ascii="Calibri" w:hAnsi="Calibri" w:cs="Calibri"/>
          <w:spacing w:val="-5"/>
          <w:sz w:val="24"/>
          <w:szCs w:val="24"/>
        </w:rPr>
        <w:t>, врачебные амбулатории, где люди могут получить своевременную помощь», – отметил премьер.</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«По нацпроекту «Здравоохранение» построено или отремонтировано свыше 10 тысяч организаций «</w:t>
      </w:r>
      <w:proofErr w:type="spellStart"/>
      <w:r w:rsidRPr="006D3E03">
        <w:rPr>
          <w:rFonts w:ascii="Calibri" w:hAnsi="Calibri" w:cs="Calibri"/>
          <w:spacing w:val="-5"/>
          <w:sz w:val="24"/>
          <w:szCs w:val="24"/>
        </w:rPr>
        <w:t>первички</w:t>
      </w:r>
      <w:proofErr w:type="spellEnd"/>
      <w:r w:rsidRPr="006D3E03">
        <w:rPr>
          <w:rFonts w:ascii="Calibri" w:hAnsi="Calibri" w:cs="Calibri"/>
          <w:spacing w:val="-5"/>
          <w:sz w:val="24"/>
          <w:szCs w:val="24"/>
        </w:rPr>
        <w:t>». В них поставлено более 230 тысяч единиц медицинского оборудования, 60% которого, что очень важно, отечественное. А также новый транспорт для выезда к пациентам и передвижные медицинские комплексы», – рассказал чиновник.</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Модернизация первичного звена</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«По поручению президента мы продлили программу </w:t>
      </w:r>
      <w:hyperlink r:id="rId7" w:history="1">
        <w:r w:rsidRPr="006D3E03">
          <w:rPr>
            <w:rStyle w:val="a3"/>
            <w:rFonts w:ascii="Calibri" w:hAnsi="Calibri" w:cs="Calibri"/>
            <w:b/>
            <w:bCs/>
            <w:color w:val="194DBB"/>
            <w:spacing w:val="-5"/>
            <w:sz w:val="24"/>
            <w:szCs w:val="24"/>
          </w:rPr>
          <w:t>модернизации первичного звена</w:t>
        </w:r>
      </w:hyperlink>
      <w:r w:rsidRPr="006D3E03">
        <w:rPr>
          <w:rFonts w:ascii="Calibri" w:hAnsi="Calibri" w:cs="Calibri"/>
          <w:spacing w:val="-5"/>
          <w:sz w:val="24"/>
          <w:szCs w:val="24"/>
        </w:rPr>
        <w:t>. От его состояния зависит не только качество оказываемой помощи, но и, что важно, желание самого человека проверить свое здоровье. В прошлом году профилактические осмотры </w:t>
      </w:r>
      <w:hyperlink r:id="rId8" w:history="1">
        <w:r w:rsidRPr="006D3E03">
          <w:rPr>
            <w:rStyle w:val="a3"/>
            <w:rFonts w:ascii="Calibri" w:hAnsi="Calibri" w:cs="Calibri"/>
            <w:b/>
            <w:bCs/>
            <w:color w:val="194DBB"/>
            <w:spacing w:val="-5"/>
            <w:sz w:val="24"/>
            <w:szCs w:val="24"/>
          </w:rPr>
          <w:t>прошли</w:t>
        </w:r>
      </w:hyperlink>
      <w:r w:rsidRPr="006D3E03">
        <w:rPr>
          <w:rFonts w:ascii="Calibri" w:hAnsi="Calibri" w:cs="Calibri"/>
          <w:spacing w:val="-5"/>
          <w:sz w:val="24"/>
          <w:szCs w:val="24"/>
        </w:rPr>
        <w:t xml:space="preserve"> 109 млн человек, хотя еще шесть лет назад их было практически в полтора раза меньше», – пояснил </w:t>
      </w:r>
      <w:proofErr w:type="spellStart"/>
      <w:r w:rsidRPr="006D3E03">
        <w:rPr>
          <w:rFonts w:ascii="Calibri" w:hAnsi="Calibri" w:cs="Calibri"/>
          <w:spacing w:val="-5"/>
          <w:sz w:val="24"/>
          <w:szCs w:val="24"/>
        </w:rPr>
        <w:t>Мишустин</w:t>
      </w:r>
      <w:proofErr w:type="spellEnd"/>
      <w:r w:rsidRPr="006D3E03">
        <w:rPr>
          <w:rFonts w:ascii="Calibri" w:hAnsi="Calibri" w:cs="Calibri"/>
          <w:spacing w:val="-5"/>
          <w:sz w:val="24"/>
          <w:szCs w:val="24"/>
        </w:rPr>
        <w:t>.</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 xml:space="preserve">Премьер-министр отметил, что «регулярная диспансеризация позволяет вовремя выявлять хронические и приобретенные недуги, в их числе онкология, болезни сердца и сосудов, сахарный диабет, гепатит». «Борьбу с ними усилили, создавая необходимую инфраструктуру, а </w:t>
      </w:r>
      <w:r w:rsidRPr="006D3E03">
        <w:rPr>
          <w:rFonts w:ascii="Calibri" w:hAnsi="Calibri" w:cs="Calibri"/>
          <w:spacing w:val="-5"/>
          <w:sz w:val="24"/>
          <w:szCs w:val="24"/>
        </w:rPr>
        <w:lastRenderedPageBreak/>
        <w:t xml:space="preserve">также расширив льготное, то есть бесплатное для человека, лекарственное обеспечение при таких диагнозах», – заверил </w:t>
      </w:r>
      <w:proofErr w:type="spellStart"/>
      <w:r w:rsidRPr="006D3E03">
        <w:rPr>
          <w:rFonts w:ascii="Calibri" w:hAnsi="Calibri" w:cs="Calibri"/>
          <w:spacing w:val="-5"/>
          <w:sz w:val="24"/>
          <w:szCs w:val="24"/>
        </w:rPr>
        <w:t>Мишустин</w:t>
      </w:r>
      <w:proofErr w:type="spellEnd"/>
      <w:r w:rsidRPr="006D3E03">
        <w:rPr>
          <w:rFonts w:ascii="Calibri" w:hAnsi="Calibri" w:cs="Calibri"/>
          <w:spacing w:val="-5"/>
          <w:sz w:val="24"/>
          <w:szCs w:val="24"/>
        </w:rPr>
        <w:t>.</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Долговременный уход за инвалидами</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 xml:space="preserve">По словам </w:t>
      </w:r>
      <w:proofErr w:type="spellStart"/>
      <w:r w:rsidRPr="006D3E03">
        <w:rPr>
          <w:rFonts w:ascii="Calibri" w:hAnsi="Calibri" w:cs="Calibri"/>
          <w:spacing w:val="-5"/>
          <w:sz w:val="24"/>
          <w:szCs w:val="24"/>
        </w:rPr>
        <w:t>Мишустина</w:t>
      </w:r>
      <w:proofErr w:type="spellEnd"/>
      <w:r w:rsidRPr="006D3E03">
        <w:rPr>
          <w:rFonts w:ascii="Calibri" w:hAnsi="Calibri" w:cs="Calibri"/>
          <w:spacing w:val="-5"/>
          <w:sz w:val="24"/>
          <w:szCs w:val="24"/>
        </w:rPr>
        <w:t>, «когда речь идет о пожилых людях, нельзя ограничиваться материальной поддержкой». «Во всех российских субъектах внедряем систему долговременного ухода. Как показал опыт пилотных регионов, комплексное социальное медицинское обслуживание на дому позволяет повысить качество жизни граждан старшего возраста и с инвалидностью. В 2024 году такая программа охватила свыше 173 тысяч человек», – сообщил премьер-министр. </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Медпомощь для участников СВО</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Еще одним важным направлением работы чиновников, по мнению председателя правительства, является улучшение системы </w:t>
      </w:r>
      <w:hyperlink r:id="rId9" w:history="1">
        <w:r w:rsidRPr="006D3E03">
          <w:rPr>
            <w:rStyle w:val="a3"/>
            <w:rFonts w:ascii="Calibri" w:hAnsi="Calibri" w:cs="Calibri"/>
            <w:b/>
            <w:bCs/>
            <w:color w:val="194DBB"/>
            <w:spacing w:val="-5"/>
            <w:sz w:val="24"/>
            <w:szCs w:val="24"/>
          </w:rPr>
          <w:t>оказания</w:t>
        </w:r>
      </w:hyperlink>
      <w:r w:rsidRPr="006D3E03">
        <w:rPr>
          <w:rFonts w:ascii="Calibri" w:hAnsi="Calibri" w:cs="Calibri"/>
          <w:spacing w:val="-5"/>
          <w:sz w:val="24"/>
          <w:szCs w:val="24"/>
        </w:rPr>
        <w:t> медпомощи участникам специальной военной операции (СВО): «Чтобы по всей стране были возможности для профилактики и лечения заболеваний, прохождения реабилитации после болезни. Для этого мы системно обновляем материально-техническую базу».</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Помощь новорожденным</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«Практически все новорожденные проходят расширенный </w:t>
      </w:r>
      <w:hyperlink r:id="rId10" w:history="1">
        <w:r w:rsidRPr="006D3E03">
          <w:rPr>
            <w:rStyle w:val="a3"/>
            <w:rFonts w:ascii="Calibri" w:hAnsi="Calibri" w:cs="Calibri"/>
            <w:b/>
            <w:bCs/>
            <w:color w:val="194DBB"/>
            <w:spacing w:val="-5"/>
            <w:sz w:val="24"/>
            <w:szCs w:val="24"/>
          </w:rPr>
          <w:t>неонатальный скрининг</w:t>
        </w:r>
      </w:hyperlink>
      <w:r w:rsidRPr="006D3E03">
        <w:rPr>
          <w:rFonts w:ascii="Calibri" w:hAnsi="Calibri" w:cs="Calibri"/>
          <w:spacing w:val="-5"/>
          <w:sz w:val="24"/>
          <w:szCs w:val="24"/>
        </w:rPr>
        <w:t xml:space="preserve">. Уже два года обследования проводятся не на пять, как было раньше, а на 40 патологий. Их выявление на начальных этапах, конечно, позволяет скорее назначить терапию», – отметил </w:t>
      </w:r>
      <w:proofErr w:type="spellStart"/>
      <w:r w:rsidRPr="006D3E03">
        <w:rPr>
          <w:rFonts w:ascii="Calibri" w:hAnsi="Calibri" w:cs="Calibri"/>
          <w:spacing w:val="-5"/>
          <w:sz w:val="24"/>
          <w:szCs w:val="24"/>
        </w:rPr>
        <w:t>Мишустин</w:t>
      </w:r>
      <w:proofErr w:type="spellEnd"/>
      <w:r w:rsidRPr="006D3E03">
        <w:rPr>
          <w:rFonts w:ascii="Calibri" w:hAnsi="Calibri" w:cs="Calibri"/>
          <w:spacing w:val="-5"/>
          <w:sz w:val="24"/>
          <w:szCs w:val="24"/>
        </w:rPr>
        <w:t>. </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 xml:space="preserve">Премьер-министр напомнил, что за 2024 год в эксплуатацию ввели 21 больницу. «Детям с диабетом бесплатно выдаются системы непрерывного мониторинга глюкозы. Я говорил на предыдущем отчете, что предоставим их почти 49 тысячам ребят. А их получили в прошлом году даже больше маленьких пациентов от 2 до 17 лет – свыше 58 тысяч», – уточнил Михаил </w:t>
      </w:r>
      <w:proofErr w:type="spellStart"/>
      <w:r w:rsidRPr="006D3E03">
        <w:rPr>
          <w:rFonts w:ascii="Calibri" w:hAnsi="Calibri" w:cs="Calibri"/>
          <w:spacing w:val="-5"/>
          <w:sz w:val="24"/>
          <w:szCs w:val="24"/>
        </w:rPr>
        <w:t>Мишустин</w:t>
      </w:r>
      <w:proofErr w:type="spellEnd"/>
      <w:r w:rsidRPr="006D3E03">
        <w:rPr>
          <w:rFonts w:ascii="Calibri" w:hAnsi="Calibri" w:cs="Calibri"/>
          <w:spacing w:val="-5"/>
          <w:sz w:val="24"/>
          <w:szCs w:val="24"/>
        </w:rPr>
        <w:t>.</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Возможности пройти высокотехнологичное лечение расширяются для всех граждан России. «В прошлом году они бесплатно были проведены более 1,5 млн раз. &lt;...&gt; Выросло и количество учреждений, где есть все необходимое для медицинской реабилитации, для чего переоснастили около 320 организаций», – поведал премьер.</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Кадры в здравоохранении</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 xml:space="preserve">По словам Михаила </w:t>
      </w:r>
      <w:proofErr w:type="spellStart"/>
      <w:r w:rsidRPr="006D3E03">
        <w:rPr>
          <w:rFonts w:ascii="Calibri" w:hAnsi="Calibri" w:cs="Calibri"/>
          <w:spacing w:val="-5"/>
          <w:sz w:val="24"/>
          <w:szCs w:val="24"/>
        </w:rPr>
        <w:t>Мишустина</w:t>
      </w:r>
      <w:proofErr w:type="spellEnd"/>
      <w:r w:rsidRPr="006D3E03">
        <w:rPr>
          <w:rFonts w:ascii="Calibri" w:hAnsi="Calibri" w:cs="Calibri"/>
          <w:spacing w:val="-5"/>
          <w:sz w:val="24"/>
          <w:szCs w:val="24"/>
        </w:rPr>
        <w:t>, правительство по поручению президента с января 2023 года установило специальные выплаты, надбавки для сотрудников первичного звена: «Всего они были назначены более чем миллиону человек. А с марта прошлого года – и в ходе предыдущего отчета мы с вами об этом говорили – повысили такие выплаты для тех, кто трудится в сельской местности, районных центрах, малых городах. В увеличенном размере их уже получили 450 тысяч человек, а это позволило сохранять и привлекать кадры в небольшие населенные пункты». </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Доступность лекарств</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 xml:space="preserve">В ответ на вопрос депутата Андрея Исаева от фракции «Единая Россия» Михаил </w:t>
      </w:r>
      <w:proofErr w:type="spellStart"/>
      <w:r w:rsidRPr="006D3E03">
        <w:rPr>
          <w:rFonts w:ascii="Calibri" w:hAnsi="Calibri" w:cs="Calibri"/>
          <w:spacing w:val="-5"/>
          <w:sz w:val="24"/>
          <w:szCs w:val="24"/>
        </w:rPr>
        <w:t>Мишустин</w:t>
      </w:r>
      <w:proofErr w:type="spellEnd"/>
      <w:r w:rsidRPr="006D3E03">
        <w:rPr>
          <w:rFonts w:ascii="Calibri" w:hAnsi="Calibri" w:cs="Calibri"/>
          <w:spacing w:val="-5"/>
          <w:sz w:val="24"/>
          <w:szCs w:val="24"/>
        </w:rPr>
        <w:t xml:space="preserve"> рассказал, что «объем производства лекарств в 2024 году вырос на 21,5% и составил около 800 млрд рублей», доля отечественных лекарств составила более 64%. «Объем производства </w:t>
      </w:r>
      <w:proofErr w:type="spellStart"/>
      <w:r w:rsidRPr="006D3E03">
        <w:rPr>
          <w:rFonts w:ascii="Calibri" w:hAnsi="Calibri" w:cs="Calibri"/>
          <w:spacing w:val="-5"/>
          <w:sz w:val="24"/>
          <w:szCs w:val="24"/>
        </w:rPr>
        <w:lastRenderedPageBreak/>
        <w:t>медизделий</w:t>
      </w:r>
      <w:proofErr w:type="spellEnd"/>
      <w:r w:rsidRPr="006D3E03">
        <w:rPr>
          <w:rFonts w:ascii="Calibri" w:hAnsi="Calibri" w:cs="Calibri"/>
          <w:spacing w:val="-5"/>
          <w:sz w:val="24"/>
          <w:szCs w:val="24"/>
        </w:rPr>
        <w:t xml:space="preserve"> растет не так быстро, но растет – плюс 11%, доля в объеме продаж приблизилась к 30% (в 2023 году было 28%)», – резюмировал чиновник.</w:t>
      </w:r>
    </w:p>
    <w:p w:rsidR="007B4F15" w:rsidRPr="006D3E03" w:rsidRDefault="007B4F15" w:rsidP="00190FB8">
      <w:pPr>
        <w:jc w:val="both"/>
        <w:rPr>
          <w:rFonts w:ascii="Calibri" w:hAnsi="Calibri" w:cs="Calibri"/>
          <w:spacing w:val="-5"/>
          <w:sz w:val="24"/>
          <w:szCs w:val="24"/>
        </w:rPr>
      </w:pPr>
      <w:r w:rsidRPr="006D3E03">
        <w:rPr>
          <w:rFonts w:ascii="Calibri" w:hAnsi="Calibri" w:cs="Calibri"/>
          <w:spacing w:val="-5"/>
          <w:sz w:val="24"/>
          <w:szCs w:val="24"/>
        </w:rPr>
        <w:t xml:space="preserve">Михаил </w:t>
      </w:r>
      <w:proofErr w:type="spellStart"/>
      <w:r w:rsidRPr="006D3E03">
        <w:rPr>
          <w:rFonts w:ascii="Calibri" w:hAnsi="Calibri" w:cs="Calibri"/>
          <w:spacing w:val="-5"/>
          <w:sz w:val="24"/>
          <w:szCs w:val="24"/>
        </w:rPr>
        <w:t>Мишустин</w:t>
      </w:r>
      <w:proofErr w:type="spellEnd"/>
      <w:r w:rsidRPr="006D3E03">
        <w:rPr>
          <w:rFonts w:ascii="Calibri" w:hAnsi="Calibri" w:cs="Calibri"/>
          <w:spacing w:val="-5"/>
          <w:sz w:val="24"/>
          <w:szCs w:val="24"/>
        </w:rPr>
        <w:t xml:space="preserve"> ежегодно представляет в Госдуме отчет о работе Правительства РФ, и традиционно часть доклада посвящена теме здравоохранения. Детали выступления премьера об итогах работы за 2022 год – в </w:t>
      </w:r>
      <w:hyperlink r:id="rId11" w:history="1">
        <w:r w:rsidRPr="006D3E03">
          <w:rPr>
            <w:rStyle w:val="a3"/>
            <w:rFonts w:ascii="Calibri" w:hAnsi="Calibri" w:cs="Calibri"/>
            <w:b/>
            <w:bCs/>
            <w:color w:val="194DBB"/>
            <w:spacing w:val="-5"/>
            <w:sz w:val="24"/>
            <w:szCs w:val="24"/>
          </w:rPr>
          <w:t>конспекте</w:t>
        </w:r>
      </w:hyperlink>
      <w:r w:rsidRPr="006D3E03">
        <w:rPr>
          <w:rFonts w:ascii="Calibri" w:hAnsi="Calibri" w:cs="Calibri"/>
          <w:spacing w:val="-5"/>
          <w:sz w:val="24"/>
          <w:szCs w:val="24"/>
        </w:rPr>
        <w:t> </w:t>
      </w:r>
      <w:proofErr w:type="spellStart"/>
      <w:r w:rsidRPr="006D3E03">
        <w:rPr>
          <w:rFonts w:ascii="Calibri" w:hAnsi="Calibri" w:cs="Calibri"/>
          <w:spacing w:val="-5"/>
          <w:sz w:val="24"/>
          <w:szCs w:val="24"/>
        </w:rPr>
        <w:t>Vademecum</w:t>
      </w:r>
      <w:proofErr w:type="spellEnd"/>
      <w:r w:rsidRPr="006D3E03">
        <w:rPr>
          <w:rFonts w:ascii="Calibri" w:hAnsi="Calibri" w:cs="Calibri"/>
          <w:spacing w:val="-5"/>
          <w:sz w:val="24"/>
          <w:szCs w:val="24"/>
        </w:rPr>
        <w:t>, тезисы о работе чиновников за 2023 год – также в нашем </w:t>
      </w:r>
      <w:hyperlink r:id="rId12" w:history="1">
        <w:r w:rsidRPr="006D3E03">
          <w:rPr>
            <w:rStyle w:val="a3"/>
            <w:rFonts w:ascii="Calibri" w:hAnsi="Calibri" w:cs="Calibri"/>
            <w:b/>
            <w:bCs/>
            <w:color w:val="194DBB"/>
            <w:spacing w:val="-5"/>
            <w:sz w:val="24"/>
            <w:szCs w:val="24"/>
          </w:rPr>
          <w:t>обзоре</w:t>
        </w:r>
      </w:hyperlink>
      <w:r w:rsidRPr="006D3E03">
        <w:rPr>
          <w:rFonts w:ascii="Calibri" w:hAnsi="Calibri" w:cs="Calibri"/>
          <w:spacing w:val="-5"/>
          <w:sz w:val="24"/>
          <w:szCs w:val="24"/>
        </w:rPr>
        <w:t>.</w:t>
      </w:r>
    </w:p>
    <w:p w:rsidR="007B4F15" w:rsidRPr="006D3E03" w:rsidRDefault="006D3E03" w:rsidP="00190FB8">
      <w:pPr>
        <w:jc w:val="both"/>
        <w:rPr>
          <w:rFonts w:ascii="Calibri" w:hAnsi="Calibri" w:cs="Calibri"/>
          <w:sz w:val="24"/>
          <w:szCs w:val="24"/>
        </w:rPr>
      </w:pPr>
      <w:hyperlink r:id="rId13" w:history="1">
        <w:r w:rsidR="007B4F15" w:rsidRPr="006D3E03">
          <w:rPr>
            <w:rStyle w:val="a3"/>
            <w:rFonts w:ascii="Calibri" w:hAnsi="Calibri" w:cs="Calibri"/>
            <w:sz w:val="24"/>
            <w:szCs w:val="24"/>
          </w:rPr>
          <w:t>https://vademec.ru/news/2025/03/26/mikhail-mishustin-otchitalsya-pered-gosdumoy-glavnoe-o-zdravookhranenii/</w:t>
        </w:r>
      </w:hyperlink>
    </w:p>
    <w:p w:rsidR="007B4F15" w:rsidRPr="006D3E03" w:rsidRDefault="007B4F15" w:rsidP="00190FB8">
      <w:pPr>
        <w:jc w:val="both"/>
        <w:rPr>
          <w:rFonts w:ascii="Calibri" w:hAnsi="Calibri" w:cs="Calibri"/>
          <w:b/>
          <w:color w:val="FF0000"/>
          <w:sz w:val="24"/>
          <w:szCs w:val="24"/>
        </w:rPr>
      </w:pPr>
    </w:p>
    <w:p w:rsidR="004617EE" w:rsidRPr="006D3E03" w:rsidRDefault="004617EE" w:rsidP="00190FB8">
      <w:pPr>
        <w:jc w:val="both"/>
        <w:rPr>
          <w:rFonts w:ascii="Calibri" w:hAnsi="Calibri" w:cs="Calibri"/>
          <w:b/>
          <w:sz w:val="24"/>
          <w:szCs w:val="24"/>
        </w:rPr>
      </w:pPr>
      <w:r w:rsidRPr="006D3E03">
        <w:rPr>
          <w:rFonts w:ascii="Calibri" w:hAnsi="Calibri" w:cs="Calibri"/>
          <w:b/>
          <w:sz w:val="24"/>
          <w:szCs w:val="24"/>
        </w:rPr>
        <w:t xml:space="preserve">Регулятор согласился отказаться от ужесточения порядка маршрутизации пациентов из регионов </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В Госдуме попросили Минздрав отказаться от планов ужесточить условия получения россиянами специализированной медицинской помощи в другом субъекте. По новым правилам давать пациентам направления на такое лечение планируется через врачебные комиссии. В ведомстве заверили, что спорную норму из приказа уберут.</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 xml:space="preserve">В Госдуме заявили о недопустимости усиления барьеров для получения специализированной медицинской помощи в другом регионе. В соответствии с новым порядком выбора гражданином </w:t>
      </w:r>
      <w:proofErr w:type="spellStart"/>
      <w:r w:rsidRPr="006D3E03">
        <w:rPr>
          <w:rFonts w:ascii="Calibri" w:hAnsi="Calibri" w:cs="Calibri"/>
          <w:sz w:val="24"/>
          <w:szCs w:val="24"/>
        </w:rPr>
        <w:t>медорганизации</w:t>
      </w:r>
      <w:proofErr w:type="spellEnd"/>
      <w:r w:rsidRPr="006D3E03">
        <w:rPr>
          <w:rFonts w:ascii="Calibri" w:hAnsi="Calibri" w:cs="Calibri"/>
          <w:sz w:val="24"/>
          <w:szCs w:val="24"/>
        </w:rPr>
        <w:t xml:space="preserve"> для получения помощи в рамках Программы госгарантий, направления будут выдавать врачебные комиссии клиник, а не лечащий врач, </w:t>
      </w:r>
      <w:hyperlink r:id="rId14" w:history="1">
        <w:r w:rsidRPr="006D3E03">
          <w:rPr>
            <w:rStyle w:val="a3"/>
            <w:rFonts w:ascii="Calibri" w:hAnsi="Calibri" w:cs="Calibri"/>
            <w:color w:val="E1442F"/>
            <w:sz w:val="24"/>
            <w:szCs w:val="24"/>
            <w:u w:val="none"/>
          </w:rPr>
          <w:t>писал «МВ»</w:t>
        </w:r>
      </w:hyperlink>
      <w:r w:rsidRPr="006D3E03">
        <w:rPr>
          <w:rFonts w:ascii="Calibri" w:hAnsi="Calibri" w:cs="Calibri"/>
          <w:sz w:val="24"/>
          <w:szCs w:val="24"/>
        </w:rPr>
        <w:t>.</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«Это недопустимо усложняющий подход, он должен быть пересмотрен. Совершенно очевидно, что задача министерства — помочь врачам и пациентам, выработав правильные алгоритмы, которые сокращали бы дистанцию, а не увеличивали ее», — </w:t>
      </w:r>
      <w:hyperlink r:id="rId15" w:tgtFrame="_blank" w:history="1">
        <w:r w:rsidRPr="006D3E03">
          <w:rPr>
            <w:rStyle w:val="a3"/>
            <w:rFonts w:ascii="Calibri" w:hAnsi="Calibri" w:cs="Calibri"/>
            <w:color w:val="E1442F"/>
            <w:sz w:val="24"/>
            <w:szCs w:val="24"/>
            <w:u w:val="none"/>
          </w:rPr>
          <w:t>заявила</w:t>
        </w:r>
      </w:hyperlink>
      <w:r w:rsidRPr="006D3E03">
        <w:rPr>
          <w:rFonts w:ascii="Calibri" w:hAnsi="Calibri" w:cs="Calibri"/>
          <w:sz w:val="24"/>
          <w:szCs w:val="24"/>
        </w:rPr>
        <w:t> вице-спикер Госдумы </w:t>
      </w:r>
      <w:r w:rsidRPr="006D3E03">
        <w:rPr>
          <w:rStyle w:val="a5"/>
          <w:rFonts w:ascii="Calibri" w:hAnsi="Calibri" w:cs="Calibri"/>
          <w:color w:val="1A1B1D"/>
          <w:sz w:val="24"/>
          <w:szCs w:val="24"/>
        </w:rPr>
        <w:t>Ирина Яровая</w:t>
      </w:r>
      <w:r w:rsidRPr="006D3E03">
        <w:rPr>
          <w:rFonts w:ascii="Calibri" w:hAnsi="Calibri" w:cs="Calibri"/>
          <w:sz w:val="24"/>
          <w:szCs w:val="24"/>
        </w:rPr>
        <w:t>.</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Она подчеркнула, что врачи и пациенты не должны быть заложниками бюрократических препятствий. Заместитель министра здравоохранения </w:t>
      </w:r>
      <w:r w:rsidRPr="006D3E03">
        <w:rPr>
          <w:rStyle w:val="a5"/>
          <w:rFonts w:ascii="Calibri" w:hAnsi="Calibri" w:cs="Calibri"/>
          <w:color w:val="1A1B1D"/>
          <w:sz w:val="24"/>
          <w:szCs w:val="24"/>
        </w:rPr>
        <w:t>Евгений Камкин </w:t>
      </w:r>
      <w:r w:rsidRPr="006D3E03">
        <w:rPr>
          <w:rFonts w:ascii="Calibri" w:hAnsi="Calibri" w:cs="Calibri"/>
          <w:sz w:val="24"/>
          <w:szCs w:val="24"/>
        </w:rPr>
        <w:t>заверил, что эту норму исключат из приказа.</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Минздрав разработал на прошлой неделе проект порядка, изменяющий условия получения специализированной медицинской помощи в плановой форме в других субъектах, </w:t>
      </w:r>
      <w:hyperlink r:id="rId16" w:history="1">
        <w:r w:rsidRPr="006D3E03">
          <w:rPr>
            <w:rStyle w:val="a3"/>
            <w:rFonts w:ascii="Calibri" w:hAnsi="Calibri" w:cs="Calibri"/>
            <w:color w:val="E1442F"/>
            <w:sz w:val="24"/>
            <w:szCs w:val="24"/>
          </w:rPr>
          <w:t>писал</w:t>
        </w:r>
      </w:hyperlink>
      <w:r w:rsidRPr="006D3E03">
        <w:rPr>
          <w:rFonts w:ascii="Calibri" w:hAnsi="Calibri" w:cs="Calibri"/>
          <w:sz w:val="24"/>
          <w:szCs w:val="24"/>
        </w:rPr>
        <w:t xml:space="preserve"> «МВ». Документ предполагает, что направления на такое лечение пациентам будут выдавать врачебные комиссии </w:t>
      </w:r>
      <w:proofErr w:type="spellStart"/>
      <w:r w:rsidRPr="006D3E03">
        <w:rPr>
          <w:rFonts w:ascii="Calibri" w:hAnsi="Calibri" w:cs="Calibri"/>
          <w:sz w:val="24"/>
          <w:szCs w:val="24"/>
        </w:rPr>
        <w:t>медорганизации</w:t>
      </w:r>
      <w:proofErr w:type="spellEnd"/>
      <w:r w:rsidRPr="006D3E03">
        <w:rPr>
          <w:rFonts w:ascii="Calibri" w:hAnsi="Calibri" w:cs="Calibri"/>
          <w:sz w:val="24"/>
          <w:szCs w:val="24"/>
        </w:rPr>
        <w:t xml:space="preserve">, принявшей заявление, либо поликлиники по месту жительства. Сейчас гражданин сам выбирает </w:t>
      </w:r>
      <w:proofErr w:type="spellStart"/>
      <w:r w:rsidRPr="006D3E03">
        <w:rPr>
          <w:rFonts w:ascii="Calibri" w:hAnsi="Calibri" w:cs="Calibri"/>
          <w:sz w:val="24"/>
          <w:szCs w:val="24"/>
        </w:rPr>
        <w:t>медорганизации</w:t>
      </w:r>
      <w:proofErr w:type="spellEnd"/>
      <w:r w:rsidRPr="006D3E03">
        <w:rPr>
          <w:rFonts w:ascii="Calibri" w:hAnsi="Calibri" w:cs="Calibri"/>
          <w:sz w:val="24"/>
          <w:szCs w:val="24"/>
        </w:rPr>
        <w:t xml:space="preserve"> для получения специализированной медицинской помощи, а направление ему выдает лечащий врач. Эксперты назвали эти новеллы «крепостных правом», призванным удерживать больных от того, чтобы они уезжали на лечение в регионы с лучшими условиями оказания медицинской помощи.</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 xml:space="preserve">Кроме этого, Минздрав пообещал разрешить </w:t>
      </w:r>
      <w:proofErr w:type="spellStart"/>
      <w:r w:rsidRPr="006D3E03">
        <w:rPr>
          <w:rFonts w:ascii="Calibri" w:hAnsi="Calibri" w:cs="Calibri"/>
          <w:sz w:val="24"/>
          <w:szCs w:val="24"/>
        </w:rPr>
        <w:t>онкопациентам</w:t>
      </w:r>
      <w:proofErr w:type="spellEnd"/>
      <w:r w:rsidRPr="006D3E03">
        <w:rPr>
          <w:rFonts w:ascii="Calibri" w:hAnsi="Calibri" w:cs="Calibri"/>
          <w:sz w:val="24"/>
          <w:szCs w:val="24"/>
        </w:rPr>
        <w:t> </w:t>
      </w:r>
      <w:hyperlink r:id="rId17" w:history="1">
        <w:r w:rsidRPr="006D3E03">
          <w:rPr>
            <w:rStyle w:val="a3"/>
            <w:rFonts w:ascii="Calibri" w:hAnsi="Calibri" w:cs="Calibri"/>
            <w:color w:val="E1442F"/>
            <w:sz w:val="24"/>
            <w:szCs w:val="24"/>
          </w:rPr>
          <w:t>дистанционно</w:t>
        </w:r>
      </w:hyperlink>
      <w:r w:rsidRPr="006D3E03">
        <w:rPr>
          <w:rFonts w:ascii="Calibri" w:hAnsi="Calibri" w:cs="Calibri"/>
          <w:sz w:val="24"/>
          <w:szCs w:val="24"/>
        </w:rPr>
        <w:t> оформлять направления на обследование и госпитализацию. Этого Яровая добивалась почти год.</w:t>
      </w:r>
    </w:p>
    <w:p w:rsidR="004617EE" w:rsidRPr="006D3E03" w:rsidRDefault="006D3E03" w:rsidP="00190FB8">
      <w:pPr>
        <w:jc w:val="both"/>
        <w:rPr>
          <w:rStyle w:val="a3"/>
          <w:rFonts w:ascii="Calibri" w:hAnsi="Calibri" w:cs="Calibri"/>
          <w:sz w:val="24"/>
          <w:szCs w:val="24"/>
        </w:rPr>
      </w:pPr>
      <w:hyperlink r:id="rId18" w:history="1">
        <w:r w:rsidR="004617EE" w:rsidRPr="006D3E03">
          <w:rPr>
            <w:rStyle w:val="a3"/>
            <w:rFonts w:ascii="Calibri" w:hAnsi="Calibri" w:cs="Calibri"/>
            <w:sz w:val="24"/>
            <w:szCs w:val="24"/>
          </w:rPr>
          <w:t>https://medvestnik.ru/content/news/Regulyator-soglasilsya-otkazatsya-ot-ujestocheniya-poryadka-marshrutizacii-pacientov-iz-regionov.html</w:t>
        </w:r>
      </w:hyperlink>
    </w:p>
    <w:p w:rsidR="007B4F15" w:rsidRPr="006D3E03" w:rsidRDefault="007B4F15" w:rsidP="00190FB8">
      <w:pPr>
        <w:jc w:val="both"/>
        <w:rPr>
          <w:rFonts w:ascii="Calibri" w:hAnsi="Calibri" w:cs="Calibri"/>
          <w:sz w:val="24"/>
          <w:szCs w:val="24"/>
        </w:rPr>
      </w:pPr>
    </w:p>
    <w:p w:rsidR="004617EE" w:rsidRPr="006D3E03" w:rsidRDefault="007B4F15" w:rsidP="00190FB8">
      <w:pPr>
        <w:jc w:val="both"/>
        <w:rPr>
          <w:rFonts w:ascii="Calibri" w:hAnsi="Calibri" w:cs="Calibri"/>
          <w:b/>
          <w:color w:val="FF0000"/>
          <w:sz w:val="24"/>
          <w:szCs w:val="24"/>
        </w:rPr>
      </w:pPr>
      <w:r w:rsidRPr="006D3E03">
        <w:rPr>
          <w:rFonts w:ascii="Calibri" w:hAnsi="Calibri" w:cs="Calibri"/>
          <w:b/>
          <w:color w:val="FF0000"/>
          <w:sz w:val="24"/>
          <w:szCs w:val="24"/>
        </w:rPr>
        <w:t>МИНЗДРАВ/ФОМС</w:t>
      </w:r>
    </w:p>
    <w:p w:rsidR="004617EE" w:rsidRPr="006D3E03" w:rsidRDefault="004617EE" w:rsidP="00190FB8">
      <w:pPr>
        <w:jc w:val="both"/>
        <w:rPr>
          <w:rFonts w:ascii="Calibri" w:hAnsi="Calibri" w:cs="Calibri"/>
          <w:b/>
          <w:sz w:val="24"/>
          <w:szCs w:val="24"/>
        </w:rPr>
      </w:pPr>
      <w:r w:rsidRPr="006D3E03">
        <w:rPr>
          <w:rFonts w:ascii="Calibri" w:hAnsi="Calibri" w:cs="Calibri"/>
          <w:b/>
          <w:sz w:val="24"/>
          <w:szCs w:val="24"/>
        </w:rPr>
        <w:t xml:space="preserve">Минздрав пообещал разрешить </w:t>
      </w:r>
      <w:proofErr w:type="spellStart"/>
      <w:r w:rsidRPr="006D3E03">
        <w:rPr>
          <w:rFonts w:ascii="Calibri" w:hAnsi="Calibri" w:cs="Calibri"/>
          <w:b/>
          <w:sz w:val="24"/>
          <w:szCs w:val="24"/>
        </w:rPr>
        <w:t>онкопациентам</w:t>
      </w:r>
      <w:proofErr w:type="spellEnd"/>
      <w:r w:rsidRPr="006D3E03">
        <w:rPr>
          <w:rFonts w:ascii="Calibri" w:hAnsi="Calibri" w:cs="Calibri"/>
          <w:b/>
          <w:sz w:val="24"/>
          <w:szCs w:val="24"/>
        </w:rPr>
        <w:t xml:space="preserve"> дистанционно оформлять медицинские документы </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 xml:space="preserve">Минздрав прислушался к проблемам </w:t>
      </w:r>
      <w:proofErr w:type="spellStart"/>
      <w:r w:rsidRPr="006D3E03">
        <w:rPr>
          <w:rFonts w:ascii="Calibri" w:hAnsi="Calibri" w:cs="Calibri"/>
          <w:sz w:val="24"/>
          <w:szCs w:val="24"/>
        </w:rPr>
        <w:t>онкопациентов</w:t>
      </w:r>
      <w:proofErr w:type="spellEnd"/>
      <w:r w:rsidRPr="006D3E03">
        <w:rPr>
          <w:rFonts w:ascii="Calibri" w:hAnsi="Calibri" w:cs="Calibri"/>
          <w:sz w:val="24"/>
          <w:szCs w:val="24"/>
        </w:rPr>
        <w:t xml:space="preserve"> и готов внести в порядок маршрутизации изменения, допускающие дистанционное оформление направления на обследование и госпитализацию. На этом почти год настаивала вице-спикер Госдумы Ирина Яровая.</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Инициатива вице-спикера Госдумы </w:t>
      </w:r>
      <w:r w:rsidRPr="006D3E03">
        <w:rPr>
          <w:rStyle w:val="a5"/>
          <w:rFonts w:ascii="Calibri" w:hAnsi="Calibri" w:cs="Calibri"/>
          <w:color w:val="1A1B1D"/>
          <w:sz w:val="24"/>
          <w:szCs w:val="24"/>
        </w:rPr>
        <w:t>Ирины Яровой</w:t>
      </w:r>
      <w:r w:rsidRPr="006D3E03">
        <w:rPr>
          <w:rFonts w:ascii="Calibri" w:hAnsi="Calibri" w:cs="Calibri"/>
          <w:sz w:val="24"/>
          <w:szCs w:val="24"/>
        </w:rPr>
        <w:t xml:space="preserve"> сделать возможным для </w:t>
      </w:r>
      <w:proofErr w:type="spellStart"/>
      <w:r w:rsidRPr="006D3E03">
        <w:rPr>
          <w:rFonts w:ascii="Calibri" w:hAnsi="Calibri" w:cs="Calibri"/>
          <w:sz w:val="24"/>
          <w:szCs w:val="24"/>
        </w:rPr>
        <w:t>онкопациентов</w:t>
      </w:r>
      <w:proofErr w:type="spellEnd"/>
      <w:r w:rsidRPr="006D3E03">
        <w:rPr>
          <w:rFonts w:ascii="Calibri" w:hAnsi="Calibri" w:cs="Calibri"/>
          <w:sz w:val="24"/>
          <w:szCs w:val="24"/>
        </w:rPr>
        <w:t xml:space="preserve"> из регионов дистанционное оформление направления на обследование и госпитализацию по форме 057/у-04 нашла понимание в Минздраве. Такая необходимость возникает у россиян, если диагноз был поставлен им в федеральном центре и там же они должны продолжать лечение, </w:t>
      </w:r>
      <w:hyperlink r:id="rId19" w:tgtFrame="_blank" w:history="1">
        <w:r w:rsidRPr="006D3E03">
          <w:rPr>
            <w:rStyle w:val="a3"/>
            <w:rFonts w:ascii="Calibri" w:hAnsi="Calibri" w:cs="Calibri"/>
            <w:color w:val="E1442F"/>
            <w:sz w:val="24"/>
            <w:szCs w:val="24"/>
          </w:rPr>
          <w:t>сообщила</w:t>
        </w:r>
      </w:hyperlink>
      <w:r w:rsidRPr="006D3E03">
        <w:rPr>
          <w:rFonts w:ascii="Calibri" w:hAnsi="Calibri" w:cs="Calibri"/>
          <w:sz w:val="24"/>
          <w:szCs w:val="24"/>
        </w:rPr>
        <w:t> пресс-служба депутата. </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 xml:space="preserve">Яровая направляла обращения в правительство и Минздрав по этому вопросу в апреле 2024 года. Она назвала системной проблему, когда люди с тяжелыми </w:t>
      </w:r>
      <w:proofErr w:type="spellStart"/>
      <w:r w:rsidRPr="006D3E03">
        <w:rPr>
          <w:rFonts w:ascii="Calibri" w:hAnsi="Calibri" w:cs="Calibri"/>
          <w:sz w:val="24"/>
          <w:szCs w:val="24"/>
        </w:rPr>
        <w:t>онкозаболеваниями</w:t>
      </w:r>
      <w:proofErr w:type="spellEnd"/>
      <w:r w:rsidRPr="006D3E03">
        <w:rPr>
          <w:rFonts w:ascii="Calibri" w:hAnsi="Calibri" w:cs="Calibri"/>
          <w:sz w:val="24"/>
          <w:szCs w:val="24"/>
        </w:rPr>
        <w:t xml:space="preserve">, которые прошли первичную консультацию в медучреждении не по месту прописки, должны возвращаться в свой, зачастую отдаленный регион для получения лекарств и оформления направления на госпитализацию. Аналогичные сложности возникают у пациентов при включении в Федеральный регистр для получения лекарственных препаратов, </w:t>
      </w:r>
      <w:proofErr w:type="spellStart"/>
      <w:r w:rsidRPr="006D3E03">
        <w:rPr>
          <w:rFonts w:ascii="Calibri" w:hAnsi="Calibri" w:cs="Calibri"/>
          <w:sz w:val="24"/>
          <w:szCs w:val="24"/>
        </w:rPr>
        <w:t>медизделий</w:t>
      </w:r>
      <w:proofErr w:type="spellEnd"/>
      <w:r w:rsidRPr="006D3E03">
        <w:rPr>
          <w:rFonts w:ascii="Calibri" w:hAnsi="Calibri" w:cs="Calibri"/>
          <w:sz w:val="24"/>
          <w:szCs w:val="24"/>
        </w:rPr>
        <w:t xml:space="preserve"> и специализированного лечебного питания, отметила депутат. Спустя почти год, в феврале 2025-го, Яровая жаловалась, что решение этой проблемы на уровне подзаконных актов «надлежащим образом не проработано»,</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 xml:space="preserve">Вопрос удалось решить на совещании 28 марта с участием Минздрава и органов власти регионов Дальнего Востока. По словам Яровой, она предложила ведомству в третий раз пересмотреть существующий порядок, предусмотрев получение направления по форме 057/у в электронном формате. Минздрав согласился с ее аргументами и заверил, что данная позиция будет учтена в приказе, регламентирующем порядок маршрутизации </w:t>
      </w:r>
      <w:proofErr w:type="spellStart"/>
      <w:r w:rsidRPr="006D3E03">
        <w:rPr>
          <w:rFonts w:ascii="Calibri" w:hAnsi="Calibri" w:cs="Calibri"/>
          <w:sz w:val="24"/>
          <w:szCs w:val="24"/>
        </w:rPr>
        <w:t>онкопациентов</w:t>
      </w:r>
      <w:proofErr w:type="spellEnd"/>
      <w:r w:rsidRPr="006D3E03">
        <w:rPr>
          <w:rFonts w:ascii="Calibri" w:hAnsi="Calibri" w:cs="Calibri"/>
          <w:sz w:val="24"/>
          <w:szCs w:val="24"/>
        </w:rPr>
        <w:t>.</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 xml:space="preserve">Обновленный Порядок оказания медицинской помощи взрослому населению при </w:t>
      </w:r>
      <w:proofErr w:type="spellStart"/>
      <w:r w:rsidRPr="006D3E03">
        <w:rPr>
          <w:rFonts w:ascii="Calibri" w:hAnsi="Calibri" w:cs="Calibri"/>
          <w:sz w:val="24"/>
          <w:szCs w:val="24"/>
        </w:rPr>
        <w:t>онкозаболеваниях</w:t>
      </w:r>
      <w:proofErr w:type="spellEnd"/>
      <w:r w:rsidRPr="006D3E03">
        <w:rPr>
          <w:rFonts w:ascii="Calibri" w:hAnsi="Calibri" w:cs="Calibri"/>
          <w:sz w:val="24"/>
          <w:szCs w:val="24"/>
        </w:rPr>
        <w:t xml:space="preserve">, утвержденный приказом № 116н, вступил в силу с 1 января 2022 года. На этапе подготовки документ много критиковали представители </w:t>
      </w:r>
      <w:proofErr w:type="spellStart"/>
      <w:r w:rsidRPr="006D3E03">
        <w:rPr>
          <w:rFonts w:ascii="Calibri" w:hAnsi="Calibri" w:cs="Calibri"/>
          <w:sz w:val="24"/>
          <w:szCs w:val="24"/>
        </w:rPr>
        <w:t>пациентских</w:t>
      </w:r>
      <w:proofErr w:type="spellEnd"/>
      <w:r w:rsidRPr="006D3E03">
        <w:rPr>
          <w:rFonts w:ascii="Calibri" w:hAnsi="Calibri" w:cs="Calibri"/>
          <w:sz w:val="24"/>
          <w:szCs w:val="24"/>
        </w:rPr>
        <w:t xml:space="preserve"> и профессиональных организаций, и его неоднократно дорабатывали. Основной претензией </w:t>
      </w:r>
      <w:proofErr w:type="spellStart"/>
      <w:r w:rsidRPr="006D3E03">
        <w:rPr>
          <w:rFonts w:ascii="Calibri" w:hAnsi="Calibri" w:cs="Calibri"/>
          <w:sz w:val="24"/>
          <w:szCs w:val="24"/>
        </w:rPr>
        <w:t>пациентских</w:t>
      </w:r>
      <w:proofErr w:type="spellEnd"/>
      <w:r w:rsidRPr="006D3E03">
        <w:rPr>
          <w:rFonts w:ascii="Calibri" w:hAnsi="Calibri" w:cs="Calibri"/>
          <w:sz w:val="24"/>
          <w:szCs w:val="24"/>
        </w:rPr>
        <w:t xml:space="preserve"> НКО были новые правила маршрутизации больных, </w:t>
      </w:r>
      <w:hyperlink r:id="rId20" w:history="1">
        <w:r w:rsidRPr="006D3E03">
          <w:rPr>
            <w:rStyle w:val="a3"/>
            <w:rFonts w:ascii="Calibri" w:hAnsi="Calibri" w:cs="Calibri"/>
            <w:color w:val="E1442F"/>
            <w:sz w:val="24"/>
            <w:szCs w:val="24"/>
            <w:u w:val="none"/>
          </w:rPr>
          <w:t>сообщал</w:t>
        </w:r>
      </w:hyperlink>
      <w:r w:rsidRPr="006D3E03">
        <w:rPr>
          <w:rFonts w:ascii="Calibri" w:hAnsi="Calibri" w:cs="Calibri"/>
          <w:sz w:val="24"/>
          <w:szCs w:val="24"/>
        </w:rPr>
        <w:t> «МВ». По мнению НКО, государство ограничивало доступ частных клиник к госзаказу, а также привязывало пациентов к региону проживания.</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В конце 2022 года Межрегиональное общественное движение «Движение против рака» представило </w:t>
      </w:r>
      <w:hyperlink r:id="rId21" w:history="1">
        <w:r w:rsidRPr="006D3E03">
          <w:rPr>
            <w:rStyle w:val="a3"/>
            <w:rFonts w:ascii="Calibri" w:hAnsi="Calibri" w:cs="Calibri"/>
            <w:color w:val="E1442F"/>
            <w:sz w:val="24"/>
            <w:szCs w:val="24"/>
            <w:u w:val="none"/>
          </w:rPr>
          <w:t>обобщенные результаты</w:t>
        </w:r>
      </w:hyperlink>
      <w:r w:rsidRPr="006D3E03">
        <w:rPr>
          <w:rFonts w:ascii="Calibri" w:hAnsi="Calibri" w:cs="Calibri"/>
          <w:sz w:val="24"/>
          <w:szCs w:val="24"/>
        </w:rPr>
        <w:t xml:space="preserve"> обращений </w:t>
      </w:r>
      <w:proofErr w:type="spellStart"/>
      <w:r w:rsidRPr="006D3E03">
        <w:rPr>
          <w:rFonts w:ascii="Calibri" w:hAnsi="Calibri" w:cs="Calibri"/>
          <w:sz w:val="24"/>
          <w:szCs w:val="24"/>
        </w:rPr>
        <w:t>онкопациентов</w:t>
      </w:r>
      <w:proofErr w:type="spellEnd"/>
      <w:r w:rsidRPr="006D3E03">
        <w:rPr>
          <w:rFonts w:ascii="Calibri" w:hAnsi="Calibri" w:cs="Calibri"/>
          <w:sz w:val="24"/>
          <w:szCs w:val="24"/>
        </w:rPr>
        <w:t xml:space="preserve"> по поводу нового порядка. Пациенты и их родственники сообщали о долгом ожидании приема врача-онколога и диагностических исследований, несоблюдении установленных сроков начала оперативного лечения, химической и лучевой терапии.</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lastRenderedPageBreak/>
        <w:t>По данным исследования, проведенного в декабре 2024 года «Движением против рака», большинство онкологических пациентов в России (80%) сталкиваются с задержками лечения. Только каждый шестой может попасть вовремя к онкологу после направления и каждый пятый своевременно начинает терапию, </w:t>
      </w:r>
      <w:hyperlink r:id="rId22" w:history="1">
        <w:r w:rsidRPr="006D3E03">
          <w:rPr>
            <w:rStyle w:val="a3"/>
            <w:rFonts w:ascii="Calibri" w:hAnsi="Calibri" w:cs="Calibri"/>
            <w:color w:val="E1442F"/>
            <w:sz w:val="24"/>
            <w:szCs w:val="24"/>
            <w:u w:val="none"/>
          </w:rPr>
          <w:t>писал «МВ»</w:t>
        </w:r>
      </w:hyperlink>
      <w:r w:rsidRPr="006D3E03">
        <w:rPr>
          <w:rFonts w:ascii="Calibri" w:hAnsi="Calibri" w:cs="Calibri"/>
          <w:sz w:val="24"/>
          <w:szCs w:val="24"/>
        </w:rPr>
        <w:t>. </w:t>
      </w:r>
    </w:p>
    <w:p w:rsidR="004617EE" w:rsidRPr="006D3E03" w:rsidRDefault="006D3E03" w:rsidP="00190FB8">
      <w:pPr>
        <w:jc w:val="both"/>
        <w:rPr>
          <w:rStyle w:val="a3"/>
          <w:rFonts w:ascii="Calibri" w:hAnsi="Calibri" w:cs="Calibri"/>
          <w:sz w:val="24"/>
          <w:szCs w:val="24"/>
        </w:rPr>
      </w:pPr>
      <w:hyperlink r:id="rId23" w:history="1">
        <w:r w:rsidR="004617EE" w:rsidRPr="006D3E03">
          <w:rPr>
            <w:rStyle w:val="a3"/>
            <w:rFonts w:ascii="Calibri" w:hAnsi="Calibri" w:cs="Calibri"/>
            <w:sz w:val="24"/>
            <w:szCs w:val="24"/>
          </w:rPr>
          <w:t>https://medvestnik.ru/content/news/Minzdrav-poobeshal-razreshit-onkopacientam-distancionno-oformlyat-medicinskie-dokumenty.html</w:t>
        </w:r>
      </w:hyperlink>
    </w:p>
    <w:p w:rsidR="007B4F15" w:rsidRPr="006D3E03" w:rsidRDefault="007B4F15" w:rsidP="00190FB8">
      <w:pPr>
        <w:jc w:val="both"/>
        <w:rPr>
          <w:rFonts w:ascii="Calibri" w:hAnsi="Calibri" w:cs="Calibri"/>
          <w:b/>
          <w:sz w:val="24"/>
          <w:szCs w:val="24"/>
        </w:rPr>
      </w:pPr>
      <w:r w:rsidRPr="006D3E03">
        <w:rPr>
          <w:rFonts w:ascii="Calibri" w:hAnsi="Calibri" w:cs="Calibri"/>
          <w:b/>
          <w:sz w:val="24"/>
          <w:szCs w:val="24"/>
        </w:rPr>
        <w:t xml:space="preserve">Минздрав разработал методичку по контролю дебиторской задолженности клиник </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 xml:space="preserve">Минздрав выпустил для </w:t>
      </w:r>
      <w:proofErr w:type="spellStart"/>
      <w:r w:rsidRPr="006D3E03">
        <w:rPr>
          <w:rFonts w:ascii="Calibri" w:hAnsi="Calibri" w:cs="Calibri"/>
          <w:sz w:val="24"/>
          <w:szCs w:val="24"/>
        </w:rPr>
        <w:t>медорганизаций</w:t>
      </w:r>
      <w:proofErr w:type="spellEnd"/>
      <w:r w:rsidRPr="006D3E03">
        <w:rPr>
          <w:rFonts w:ascii="Calibri" w:hAnsi="Calibri" w:cs="Calibri"/>
          <w:sz w:val="24"/>
          <w:szCs w:val="24"/>
        </w:rPr>
        <w:t xml:space="preserve"> детальные инструкции по управлению дебиторской задолженностью и профилактике просроченных и «плохих» долгов. Ответственные структурные подразделения клиники должны проводить наблюдение за платежеспособностью должника на постоянной основе.</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 xml:space="preserve">Минздрав разработал для подведомственных </w:t>
      </w:r>
      <w:proofErr w:type="spellStart"/>
      <w:r w:rsidRPr="006D3E03">
        <w:rPr>
          <w:rFonts w:ascii="Calibri" w:hAnsi="Calibri" w:cs="Calibri"/>
          <w:sz w:val="24"/>
          <w:szCs w:val="24"/>
        </w:rPr>
        <w:t>медорганизаций</w:t>
      </w:r>
      <w:proofErr w:type="spellEnd"/>
      <w:r w:rsidRPr="006D3E03">
        <w:rPr>
          <w:rFonts w:ascii="Calibri" w:hAnsi="Calibri" w:cs="Calibri"/>
          <w:sz w:val="24"/>
          <w:szCs w:val="24"/>
        </w:rPr>
        <w:t xml:space="preserve"> исчерпывающий регламент по управлению дебиторской задолженностью. В том числе даны разъяснения для юридических служб по организации работы по взысканию дебиторской задолженности в судебном порядке и перечень оснований для ее списания. Письмо за подписью директора департамента учетной политики и контроля </w:t>
      </w:r>
      <w:r w:rsidRPr="006D3E03">
        <w:rPr>
          <w:rStyle w:val="a5"/>
          <w:rFonts w:ascii="Calibri" w:hAnsi="Calibri" w:cs="Calibri"/>
          <w:color w:val="1A1B1D"/>
          <w:sz w:val="24"/>
          <w:szCs w:val="24"/>
        </w:rPr>
        <w:t>Натальи Плаксиной</w:t>
      </w:r>
      <w:r w:rsidRPr="006D3E03">
        <w:rPr>
          <w:rFonts w:ascii="Calibri" w:hAnsi="Calibri" w:cs="Calibri"/>
          <w:sz w:val="24"/>
          <w:szCs w:val="24"/>
        </w:rPr>
        <w:t> </w:t>
      </w:r>
      <w:hyperlink r:id="rId24" w:anchor="friends" w:tgtFrame="_blank" w:history="1">
        <w:r w:rsidRPr="006D3E03">
          <w:rPr>
            <w:rStyle w:val="a3"/>
            <w:rFonts w:ascii="Calibri" w:hAnsi="Calibri" w:cs="Calibri"/>
            <w:color w:val="E1442F"/>
            <w:sz w:val="24"/>
            <w:szCs w:val="24"/>
          </w:rPr>
          <w:t>опубликовано</w:t>
        </w:r>
      </w:hyperlink>
      <w:r w:rsidRPr="006D3E03">
        <w:rPr>
          <w:rFonts w:ascii="Calibri" w:hAnsi="Calibri" w:cs="Calibri"/>
          <w:sz w:val="24"/>
          <w:szCs w:val="24"/>
        </w:rPr>
        <w:t> в системе «Гарант», обратил внимание «МВ».</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 xml:space="preserve">Уточняется, что входит в структуру расходов в рамках дебиторской задолженности — это расчеты по государственным контрактам на поставку товаров, выполнение работ, оказание услуг; расчеты по заработной плате и командировочные. В соответствии с рекомендациями </w:t>
      </w:r>
      <w:proofErr w:type="spellStart"/>
      <w:r w:rsidRPr="006D3E03">
        <w:rPr>
          <w:rFonts w:ascii="Calibri" w:hAnsi="Calibri" w:cs="Calibri"/>
          <w:sz w:val="24"/>
          <w:szCs w:val="24"/>
        </w:rPr>
        <w:t>медорганизация</w:t>
      </w:r>
      <w:proofErr w:type="spellEnd"/>
      <w:r w:rsidRPr="006D3E03">
        <w:rPr>
          <w:rFonts w:ascii="Calibri" w:hAnsi="Calibri" w:cs="Calibri"/>
          <w:sz w:val="24"/>
          <w:szCs w:val="24"/>
        </w:rPr>
        <w:t xml:space="preserve"> должна определить работников, ответственных за риск-мониторинг и проведение мероприятий по взысканию дебиторской задолженности и отвечающих за расчеты с контрагентами в рамках своих полномочий. Это сотрудники бухгалтерии, главный бухгалтер, юрисконсульты, работники контрактных, хозяйственных и экономических служб.</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 xml:space="preserve">В рамках риск-мониторинга ответственные структурные подразделения на постоянной основе должны проводить наблюдение за платежеспособностью должника и проверять наличие сведений о нем в Едином государственном реестре юридических лиц об инициации процедур ликвидации, реорганизации, банкротстве контрагента; реестре недобросовестных поставщиков (подрядчиков, исполнителей) в единой информационной системе в сфере закупок; отслеживать наличие у должника просроченной кредиторской задолженности перед бюджетами и по </w:t>
      </w:r>
      <w:proofErr w:type="spellStart"/>
      <w:r w:rsidRPr="006D3E03">
        <w:rPr>
          <w:rFonts w:ascii="Calibri" w:hAnsi="Calibri" w:cs="Calibri"/>
          <w:sz w:val="24"/>
          <w:szCs w:val="24"/>
        </w:rPr>
        <w:t>госконтрактам</w:t>
      </w:r>
      <w:proofErr w:type="spellEnd"/>
      <w:r w:rsidRPr="006D3E03">
        <w:rPr>
          <w:rFonts w:ascii="Calibri" w:hAnsi="Calibri" w:cs="Calibri"/>
          <w:sz w:val="24"/>
          <w:szCs w:val="24"/>
        </w:rPr>
        <w:t>.</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Сводный отчет с основными показателями по «хорошим» и «плохим» долгам, суммой текущей дебиторской </w:t>
      </w:r>
      <w:hyperlink r:id="rId25" w:history="1">
        <w:r w:rsidRPr="006D3E03">
          <w:rPr>
            <w:rStyle w:val="a3"/>
            <w:rFonts w:ascii="Calibri" w:hAnsi="Calibri" w:cs="Calibri"/>
            <w:color w:val="E1442F"/>
            <w:sz w:val="24"/>
            <w:szCs w:val="24"/>
            <w:u w:val="none"/>
          </w:rPr>
          <w:t>задолженности</w:t>
        </w:r>
      </w:hyperlink>
      <w:r w:rsidRPr="006D3E03">
        <w:rPr>
          <w:rFonts w:ascii="Calibri" w:hAnsi="Calibri" w:cs="Calibri"/>
          <w:sz w:val="24"/>
          <w:szCs w:val="24"/>
        </w:rPr>
        <w:t> на отчетную дату и начало года, динамикой снижения или роста этого показателя в процентах и причинах роста суммы долга главный бухгалтер должен направлять в департамент учетной политики и контроля Минздрава раз в квартал.</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В случае риска образования просроченной дебиторской задолженности ответственные должны рассмотреть вопрос о возможности расторжения договора, предоставлении отсрочки (рассрочки) платежа, реструктуризации дебиторской задолженности по расходам в порядке и случаях, предусмотренных законодательством. При возникновении задолженности следует уведомить о ней должника не позднее семи рабочих дней с момента ее появления с предложением погасить долг в досудебном порядке.</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lastRenderedPageBreak/>
        <w:t>В случае неуспеха юридическая служба или юрисконсульт учреждения не позднее одного месяца с момента получения достаточных материалов и документов направляет исковое заявление в суд в установленном порядке, отслеживает обжалование судебных актов с информированием структурных подразделений и главного бухгалтера о всех этапах дела не позднее трех рабочих дней. Дебиторская задолженность по расходам федерального бюджета признается безнадежной к взысканию в случае смерти физического лица — должника; признании индивидуального предпринимателя — должника банкротом; ликвидации организации-должника, если имущества оказалось недостаточно для погашения долга; применении актов об амнистии или о помиловании в отношении осужденных к наказанию в виде штрафа; вынесении судебным приставом-исполнителем постановления об окончании исполнительного производства, если с даты образования задолженности прошло более пяти лет.</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В начале февраля Федеральный фонд ОМС отчитался о </w:t>
      </w:r>
      <w:hyperlink r:id="rId26" w:history="1">
        <w:r w:rsidRPr="006D3E03">
          <w:rPr>
            <w:rStyle w:val="a3"/>
            <w:rFonts w:ascii="Calibri" w:hAnsi="Calibri" w:cs="Calibri"/>
            <w:color w:val="E1442F"/>
            <w:sz w:val="24"/>
            <w:szCs w:val="24"/>
            <w:u w:val="none"/>
          </w:rPr>
          <w:t>сокращении</w:t>
        </w:r>
      </w:hyperlink>
      <w:r w:rsidRPr="006D3E03">
        <w:rPr>
          <w:rFonts w:ascii="Calibri" w:hAnsi="Calibri" w:cs="Calibri"/>
          <w:sz w:val="24"/>
          <w:szCs w:val="24"/>
        </w:rPr>
        <w:t xml:space="preserve"> кредиторской задолженности </w:t>
      </w:r>
      <w:proofErr w:type="spellStart"/>
      <w:r w:rsidRPr="006D3E03">
        <w:rPr>
          <w:rFonts w:ascii="Calibri" w:hAnsi="Calibri" w:cs="Calibri"/>
          <w:sz w:val="24"/>
          <w:szCs w:val="24"/>
        </w:rPr>
        <w:t>медорганизаций</w:t>
      </w:r>
      <w:proofErr w:type="spellEnd"/>
      <w:r w:rsidRPr="006D3E03">
        <w:rPr>
          <w:rFonts w:ascii="Calibri" w:hAnsi="Calibri" w:cs="Calibri"/>
          <w:sz w:val="24"/>
          <w:szCs w:val="24"/>
        </w:rPr>
        <w:t xml:space="preserve">. Просроченная кредиторская задолженность организаций, работающих в системе ОМС, сократилась за 2024 год почти на 5 млрд руб. благодаря ужесточению контроля за расходами медучреждений. Объем «плохих» долгов в </w:t>
      </w:r>
      <w:proofErr w:type="spellStart"/>
      <w:r w:rsidRPr="006D3E03">
        <w:rPr>
          <w:rFonts w:ascii="Calibri" w:hAnsi="Calibri" w:cs="Calibri"/>
          <w:sz w:val="24"/>
          <w:szCs w:val="24"/>
        </w:rPr>
        <w:t>медорганизациях</w:t>
      </w:r>
      <w:proofErr w:type="spellEnd"/>
      <w:r w:rsidRPr="006D3E03">
        <w:rPr>
          <w:rFonts w:ascii="Calibri" w:hAnsi="Calibri" w:cs="Calibri"/>
          <w:sz w:val="24"/>
          <w:szCs w:val="24"/>
        </w:rPr>
        <w:t>, оказывающих помощь за счет средств ОМС, составлял на начало года 12,3 млрд руб.</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При этом остаются регионы, которые не только не могут сократить задолженность, но и продолжают ее наращивать, отметила заместитель председателя ФОМС </w:t>
      </w:r>
      <w:r w:rsidRPr="006D3E03">
        <w:rPr>
          <w:rStyle w:val="a5"/>
          <w:rFonts w:ascii="Calibri" w:hAnsi="Calibri" w:cs="Calibri"/>
          <w:color w:val="1A1B1D"/>
          <w:sz w:val="24"/>
          <w:szCs w:val="24"/>
        </w:rPr>
        <w:t>Ирина Соколова.</w:t>
      </w:r>
      <w:r w:rsidRPr="006D3E03">
        <w:rPr>
          <w:rFonts w:ascii="Calibri" w:hAnsi="Calibri" w:cs="Calibri"/>
          <w:sz w:val="24"/>
          <w:szCs w:val="24"/>
        </w:rPr>
        <w:t> Преимущественно долги формируются в тех медучреждениях, которые не выполняют выделенные им объемы медицинской помощи. Поэтому ФОМС совместно с региональными органами управления здравоохранением и территориальными фондами ОМС продолжит анализировать и принимать меры по погашению задолженности.</w:t>
      </w:r>
    </w:p>
    <w:p w:rsidR="007B4F15" w:rsidRPr="006D3E03" w:rsidRDefault="006D3E03" w:rsidP="00190FB8">
      <w:pPr>
        <w:jc w:val="both"/>
        <w:rPr>
          <w:rFonts w:ascii="Calibri" w:hAnsi="Calibri" w:cs="Calibri"/>
          <w:sz w:val="24"/>
          <w:szCs w:val="24"/>
        </w:rPr>
      </w:pPr>
      <w:hyperlink r:id="rId27" w:history="1">
        <w:r w:rsidR="007B4F15" w:rsidRPr="006D3E03">
          <w:rPr>
            <w:rStyle w:val="a3"/>
            <w:rFonts w:ascii="Calibri" w:hAnsi="Calibri" w:cs="Calibri"/>
            <w:sz w:val="24"/>
            <w:szCs w:val="24"/>
          </w:rPr>
          <w:t>https://medvestnik.ru/content/news/Minzdrav-razrabotal-metodichku-po-kontrolu-debitorskoi-zadoljennosti-klinik.html</w:t>
        </w:r>
      </w:hyperlink>
    </w:p>
    <w:p w:rsidR="004617EE" w:rsidRPr="006D3E03" w:rsidRDefault="004617EE" w:rsidP="00190FB8">
      <w:pPr>
        <w:jc w:val="both"/>
        <w:rPr>
          <w:rFonts w:ascii="Calibri" w:hAnsi="Calibri" w:cs="Calibri"/>
          <w:sz w:val="24"/>
          <w:szCs w:val="24"/>
        </w:rPr>
      </w:pPr>
    </w:p>
    <w:p w:rsidR="007B4F15" w:rsidRPr="006D3E03" w:rsidRDefault="007B4F15" w:rsidP="00190FB8">
      <w:pPr>
        <w:jc w:val="both"/>
        <w:rPr>
          <w:rFonts w:ascii="Calibri" w:hAnsi="Calibri" w:cs="Calibri"/>
          <w:b/>
          <w:color w:val="FF0000"/>
          <w:sz w:val="24"/>
          <w:szCs w:val="24"/>
        </w:rPr>
      </w:pPr>
      <w:r w:rsidRPr="006D3E03">
        <w:rPr>
          <w:rFonts w:ascii="Calibri" w:hAnsi="Calibri" w:cs="Calibri"/>
          <w:b/>
          <w:color w:val="FF0000"/>
          <w:sz w:val="24"/>
          <w:szCs w:val="24"/>
        </w:rPr>
        <w:t>РАЗНОЕ</w:t>
      </w:r>
    </w:p>
    <w:p w:rsidR="007B4F15" w:rsidRPr="006D3E03" w:rsidRDefault="007B4F15" w:rsidP="00190FB8">
      <w:pPr>
        <w:jc w:val="both"/>
        <w:rPr>
          <w:rFonts w:ascii="Calibri" w:hAnsi="Calibri" w:cs="Calibri"/>
          <w:b/>
          <w:sz w:val="24"/>
          <w:szCs w:val="24"/>
        </w:rPr>
      </w:pPr>
      <w:r w:rsidRPr="006D3E03">
        <w:rPr>
          <w:rFonts w:ascii="Calibri" w:hAnsi="Calibri" w:cs="Calibri"/>
          <w:b/>
          <w:sz w:val="24"/>
          <w:szCs w:val="24"/>
        </w:rPr>
        <w:t xml:space="preserve">Элину </w:t>
      </w:r>
      <w:proofErr w:type="spellStart"/>
      <w:r w:rsidRPr="006D3E03">
        <w:rPr>
          <w:rFonts w:ascii="Calibri" w:hAnsi="Calibri" w:cs="Calibri"/>
          <w:b/>
          <w:sz w:val="24"/>
          <w:szCs w:val="24"/>
        </w:rPr>
        <w:t>Сушкевич</w:t>
      </w:r>
      <w:proofErr w:type="spellEnd"/>
      <w:r w:rsidRPr="006D3E03">
        <w:rPr>
          <w:rFonts w:ascii="Calibri" w:hAnsi="Calibri" w:cs="Calibri"/>
          <w:b/>
          <w:sz w:val="24"/>
          <w:szCs w:val="24"/>
        </w:rPr>
        <w:t xml:space="preserve"> и Елену Белую оставили в СИЗО до конца июня</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 xml:space="preserve">Калининградских врачей Элину </w:t>
      </w:r>
      <w:proofErr w:type="spellStart"/>
      <w:r w:rsidRPr="006D3E03">
        <w:rPr>
          <w:rFonts w:ascii="Calibri" w:hAnsi="Calibri" w:cs="Calibri"/>
          <w:sz w:val="24"/>
          <w:szCs w:val="24"/>
        </w:rPr>
        <w:t>Сушкевич</w:t>
      </w:r>
      <w:proofErr w:type="spellEnd"/>
      <w:r w:rsidRPr="006D3E03">
        <w:rPr>
          <w:rFonts w:ascii="Calibri" w:hAnsi="Calibri" w:cs="Calibri"/>
          <w:sz w:val="24"/>
          <w:szCs w:val="24"/>
        </w:rPr>
        <w:t xml:space="preserve"> и Елену Белую, обвиняемых в убийстве младенца, оставили под стражей до 27 июня. Их держат в московском СИЗО, несмотря на отмененный обвинительный приговор.</w:t>
      </w:r>
    </w:p>
    <w:p w:rsidR="007B4F15" w:rsidRPr="006D3E03" w:rsidRDefault="007B4F15" w:rsidP="00190FB8">
      <w:pPr>
        <w:pStyle w:val="a4"/>
        <w:jc w:val="both"/>
        <w:rPr>
          <w:rFonts w:ascii="Calibri" w:hAnsi="Calibri" w:cs="Calibri"/>
        </w:rPr>
      </w:pPr>
      <w:r w:rsidRPr="006D3E03">
        <w:rPr>
          <w:rFonts w:ascii="Calibri" w:hAnsi="Calibri" w:cs="Calibri"/>
        </w:rPr>
        <w:t xml:space="preserve">Суд не удовлетворил ходатайство по смягчению меры пресечения с содержания под стражей на домашний арест для </w:t>
      </w:r>
      <w:r w:rsidRPr="006D3E03">
        <w:rPr>
          <w:rStyle w:val="a5"/>
          <w:rFonts w:ascii="Calibri" w:hAnsi="Calibri" w:cs="Calibri"/>
        </w:rPr>
        <w:t xml:space="preserve">Элины </w:t>
      </w:r>
      <w:proofErr w:type="spellStart"/>
      <w:r w:rsidRPr="006D3E03">
        <w:rPr>
          <w:rStyle w:val="a5"/>
          <w:rFonts w:ascii="Calibri" w:hAnsi="Calibri" w:cs="Calibri"/>
        </w:rPr>
        <w:t>Сушкевич</w:t>
      </w:r>
      <w:proofErr w:type="spellEnd"/>
      <w:r w:rsidRPr="006D3E03">
        <w:rPr>
          <w:rFonts w:ascii="Calibri" w:hAnsi="Calibri" w:cs="Calibri"/>
        </w:rPr>
        <w:t xml:space="preserve"> и </w:t>
      </w:r>
      <w:r w:rsidRPr="006D3E03">
        <w:rPr>
          <w:rStyle w:val="a5"/>
          <w:rFonts w:ascii="Calibri" w:hAnsi="Calibri" w:cs="Calibri"/>
        </w:rPr>
        <w:t>Елены Белой</w:t>
      </w:r>
      <w:r w:rsidRPr="006D3E03">
        <w:rPr>
          <w:rFonts w:ascii="Calibri" w:hAnsi="Calibri" w:cs="Calibri"/>
        </w:rPr>
        <w:t xml:space="preserve">. Они останутся в московском СИЗО № 6 до 27 июня 2025 года. Следующее заседание суда состоится 7 апреля, </w:t>
      </w:r>
      <w:hyperlink r:id="rId28" w:tgtFrame="_blank" w:history="1">
        <w:r w:rsidRPr="006D3E03">
          <w:rPr>
            <w:rStyle w:val="a3"/>
            <w:rFonts w:ascii="Calibri" w:hAnsi="Calibri" w:cs="Calibri"/>
          </w:rPr>
          <w:t>сообщил</w:t>
        </w:r>
      </w:hyperlink>
      <w:r w:rsidRPr="006D3E03">
        <w:rPr>
          <w:rFonts w:ascii="Calibri" w:hAnsi="Calibri" w:cs="Calibri"/>
        </w:rPr>
        <w:t xml:space="preserve"> «Стране Калининград» адвокат </w:t>
      </w:r>
      <w:proofErr w:type="spellStart"/>
      <w:r w:rsidRPr="006D3E03">
        <w:rPr>
          <w:rFonts w:ascii="Calibri" w:hAnsi="Calibri" w:cs="Calibri"/>
        </w:rPr>
        <w:t>Сушкевич</w:t>
      </w:r>
      <w:proofErr w:type="spellEnd"/>
      <w:r w:rsidRPr="006D3E03">
        <w:rPr>
          <w:rFonts w:ascii="Calibri" w:hAnsi="Calibri" w:cs="Calibri"/>
        </w:rPr>
        <w:t xml:space="preserve"> </w:t>
      </w:r>
      <w:proofErr w:type="spellStart"/>
      <w:r w:rsidRPr="006D3E03">
        <w:rPr>
          <w:rStyle w:val="a5"/>
          <w:rFonts w:ascii="Calibri" w:hAnsi="Calibri" w:cs="Calibri"/>
        </w:rPr>
        <w:t>Камиль</w:t>
      </w:r>
      <w:proofErr w:type="spellEnd"/>
      <w:r w:rsidRPr="006D3E03">
        <w:rPr>
          <w:rStyle w:val="a5"/>
          <w:rFonts w:ascii="Calibri" w:hAnsi="Calibri" w:cs="Calibri"/>
        </w:rPr>
        <w:t xml:space="preserve"> </w:t>
      </w:r>
      <w:proofErr w:type="spellStart"/>
      <w:r w:rsidRPr="006D3E03">
        <w:rPr>
          <w:rStyle w:val="a5"/>
          <w:rFonts w:ascii="Calibri" w:hAnsi="Calibri" w:cs="Calibri"/>
        </w:rPr>
        <w:t>Бабасов</w:t>
      </w:r>
      <w:proofErr w:type="spellEnd"/>
      <w:r w:rsidRPr="006D3E03">
        <w:rPr>
          <w:rFonts w:ascii="Calibri" w:hAnsi="Calibri" w:cs="Calibri"/>
        </w:rPr>
        <w:t>.</w:t>
      </w:r>
    </w:p>
    <w:p w:rsidR="007B4F15" w:rsidRPr="006D3E03" w:rsidRDefault="007B4F15" w:rsidP="00190FB8">
      <w:pPr>
        <w:pStyle w:val="a4"/>
        <w:jc w:val="both"/>
        <w:rPr>
          <w:rFonts w:ascii="Calibri" w:hAnsi="Calibri" w:cs="Calibri"/>
        </w:rPr>
      </w:pPr>
      <w:r w:rsidRPr="006D3E03">
        <w:rPr>
          <w:rFonts w:ascii="Calibri" w:hAnsi="Calibri" w:cs="Calibri"/>
        </w:rPr>
        <w:t xml:space="preserve">Защита аргументировала возможность смягчения меры пресечения тем, что у </w:t>
      </w:r>
      <w:proofErr w:type="spellStart"/>
      <w:r w:rsidRPr="006D3E03">
        <w:rPr>
          <w:rFonts w:ascii="Calibri" w:hAnsi="Calibri" w:cs="Calibri"/>
        </w:rPr>
        <w:t>Сушкевич</w:t>
      </w:r>
      <w:proofErr w:type="spellEnd"/>
      <w:r w:rsidRPr="006D3E03">
        <w:rPr>
          <w:rFonts w:ascii="Calibri" w:hAnsi="Calibri" w:cs="Calibri"/>
        </w:rPr>
        <w:t xml:space="preserve"> и Белой нет возможности скрыться от следствия, оказать на него давление или уничтожить доказательства по делу. Также у </w:t>
      </w:r>
      <w:proofErr w:type="spellStart"/>
      <w:r w:rsidRPr="006D3E03">
        <w:rPr>
          <w:rFonts w:ascii="Calibri" w:hAnsi="Calibri" w:cs="Calibri"/>
        </w:rPr>
        <w:t>Сушкевич</w:t>
      </w:r>
      <w:proofErr w:type="spellEnd"/>
      <w:r w:rsidRPr="006D3E03">
        <w:rPr>
          <w:rFonts w:ascii="Calibri" w:hAnsi="Calibri" w:cs="Calibri"/>
        </w:rPr>
        <w:t xml:space="preserve"> есть возможность постоянно проживать в московском регионе, где проходят судебные заседания. </w:t>
      </w:r>
    </w:p>
    <w:p w:rsidR="007B4F15" w:rsidRPr="006D3E03" w:rsidRDefault="007B4F15" w:rsidP="00190FB8">
      <w:pPr>
        <w:pStyle w:val="a4"/>
        <w:jc w:val="both"/>
        <w:rPr>
          <w:rFonts w:ascii="Calibri" w:hAnsi="Calibri" w:cs="Calibri"/>
        </w:rPr>
      </w:pPr>
      <w:r w:rsidRPr="006D3E03">
        <w:rPr>
          <w:rFonts w:ascii="Calibri" w:hAnsi="Calibri" w:cs="Calibri"/>
        </w:rPr>
        <w:lastRenderedPageBreak/>
        <w:t xml:space="preserve">Ранее Елена Белая отказалась от адвоката Виктора Бородина и заявила, что хочет, чтобы дело рассматривалось с участием государственного защитника, </w:t>
      </w:r>
      <w:hyperlink r:id="rId29" w:tgtFrame="_blank" w:history="1">
        <w:r w:rsidRPr="006D3E03">
          <w:rPr>
            <w:rStyle w:val="a3"/>
            <w:rFonts w:ascii="Calibri" w:hAnsi="Calibri" w:cs="Calibri"/>
          </w:rPr>
          <w:t>сообщал</w:t>
        </w:r>
      </w:hyperlink>
      <w:r w:rsidRPr="006D3E03">
        <w:rPr>
          <w:rFonts w:ascii="Calibri" w:hAnsi="Calibri" w:cs="Calibri"/>
        </w:rPr>
        <w:t xml:space="preserve"> ТАСС.</w:t>
      </w:r>
    </w:p>
    <w:p w:rsidR="007B4F15" w:rsidRPr="006D3E03" w:rsidRDefault="007B4F15" w:rsidP="00190FB8">
      <w:pPr>
        <w:pStyle w:val="a4"/>
        <w:jc w:val="both"/>
        <w:rPr>
          <w:rFonts w:ascii="Calibri" w:hAnsi="Calibri" w:cs="Calibri"/>
        </w:rPr>
      </w:pPr>
      <w:r w:rsidRPr="006D3E03">
        <w:rPr>
          <w:rFonts w:ascii="Calibri" w:hAnsi="Calibri" w:cs="Calibri"/>
        </w:rPr>
        <w:t xml:space="preserve">Летом 2019 года врачу-реаниматологу Элине </w:t>
      </w:r>
      <w:proofErr w:type="spellStart"/>
      <w:r w:rsidRPr="006D3E03">
        <w:rPr>
          <w:rFonts w:ascii="Calibri" w:hAnsi="Calibri" w:cs="Calibri"/>
        </w:rPr>
        <w:t>Сушкевич</w:t>
      </w:r>
      <w:proofErr w:type="spellEnd"/>
      <w:r w:rsidRPr="006D3E03">
        <w:rPr>
          <w:rFonts w:ascii="Calibri" w:hAnsi="Calibri" w:cs="Calibri"/>
        </w:rPr>
        <w:t xml:space="preserve"> предъявили обвинение в совершении убийства ребенка, а </w:t>
      </w:r>
      <w:proofErr w:type="spellStart"/>
      <w:r w:rsidRPr="006D3E03">
        <w:rPr>
          <w:rFonts w:ascii="Calibri" w:hAnsi="Calibri" w:cs="Calibri"/>
        </w:rPr>
        <w:t>и.о</w:t>
      </w:r>
      <w:proofErr w:type="spellEnd"/>
      <w:r w:rsidRPr="006D3E03">
        <w:rPr>
          <w:rFonts w:ascii="Calibri" w:hAnsi="Calibri" w:cs="Calibri"/>
        </w:rPr>
        <w:t xml:space="preserve">. главврача Калининградского роддома № 4 Елене Белой — в его организации. По версии следствия, в ноябре 2018 года Белая дала указание умертвить недоношенного ребенка, а в документах записать его мертворожденным, чтобы не портить показатели статистики младенческой смертности. </w:t>
      </w:r>
      <w:proofErr w:type="spellStart"/>
      <w:r w:rsidRPr="006D3E03">
        <w:rPr>
          <w:rFonts w:ascii="Calibri" w:hAnsi="Calibri" w:cs="Calibri"/>
        </w:rPr>
        <w:t>Сушкевич</w:t>
      </w:r>
      <w:proofErr w:type="spellEnd"/>
      <w:r w:rsidRPr="006D3E03">
        <w:rPr>
          <w:rFonts w:ascii="Calibri" w:hAnsi="Calibri" w:cs="Calibri"/>
        </w:rPr>
        <w:t xml:space="preserve"> ввела новорожденному магния сульфат, после чего он умер.</w:t>
      </w:r>
    </w:p>
    <w:p w:rsidR="007B4F15" w:rsidRPr="006D3E03" w:rsidRDefault="007B4F15" w:rsidP="00190FB8">
      <w:pPr>
        <w:pStyle w:val="a4"/>
        <w:jc w:val="both"/>
        <w:rPr>
          <w:rFonts w:ascii="Calibri" w:hAnsi="Calibri" w:cs="Calibri"/>
        </w:rPr>
      </w:pPr>
      <w:r w:rsidRPr="006D3E03">
        <w:rPr>
          <w:rFonts w:ascii="Calibri" w:hAnsi="Calibri" w:cs="Calibri"/>
        </w:rPr>
        <w:t xml:space="preserve">В сентябре 2022 года </w:t>
      </w:r>
      <w:proofErr w:type="spellStart"/>
      <w:r w:rsidRPr="006D3E03">
        <w:rPr>
          <w:rFonts w:ascii="Calibri" w:hAnsi="Calibri" w:cs="Calibri"/>
        </w:rPr>
        <w:t>Мособлсуд</w:t>
      </w:r>
      <w:proofErr w:type="spellEnd"/>
      <w:r w:rsidRPr="006D3E03">
        <w:rPr>
          <w:rFonts w:ascii="Calibri" w:hAnsi="Calibri" w:cs="Calibri"/>
        </w:rPr>
        <w:t xml:space="preserve"> </w:t>
      </w:r>
      <w:hyperlink r:id="rId30" w:history="1">
        <w:r w:rsidRPr="006D3E03">
          <w:rPr>
            <w:rStyle w:val="a3"/>
            <w:rFonts w:ascii="Calibri" w:hAnsi="Calibri" w:cs="Calibri"/>
          </w:rPr>
          <w:t>вынес</w:t>
        </w:r>
      </w:hyperlink>
      <w:r w:rsidRPr="006D3E03">
        <w:rPr>
          <w:rFonts w:ascii="Calibri" w:hAnsi="Calibri" w:cs="Calibri"/>
        </w:rPr>
        <w:t xml:space="preserve"> </w:t>
      </w:r>
      <w:proofErr w:type="spellStart"/>
      <w:r w:rsidRPr="006D3E03">
        <w:rPr>
          <w:rFonts w:ascii="Calibri" w:hAnsi="Calibri" w:cs="Calibri"/>
        </w:rPr>
        <w:t>Сушкевич</w:t>
      </w:r>
      <w:proofErr w:type="spellEnd"/>
      <w:r w:rsidRPr="006D3E03">
        <w:rPr>
          <w:rFonts w:ascii="Calibri" w:hAnsi="Calibri" w:cs="Calibri"/>
        </w:rPr>
        <w:t xml:space="preserve"> и Белой приговор, основанный на обвинительном вердикте присяжных. Им назначено 9 лет и 9,5 года колонии общего режима соответственно. Обе лишены права заниматься профессиональной деятельностью в течение трех лет. В апреле 2023 года Первый апелляционный суд общей юрисдикции признал приговор законным и оставил без изменения. При рассмотрении апелляции четверо присяжных заседателей, которые участвовали в процессе в Московском областном суде, заявили о </w:t>
      </w:r>
      <w:hyperlink r:id="rId31" w:history="1">
        <w:r w:rsidRPr="006D3E03">
          <w:rPr>
            <w:rStyle w:val="a3"/>
            <w:rFonts w:ascii="Calibri" w:hAnsi="Calibri" w:cs="Calibri"/>
          </w:rPr>
          <w:t>давлении</w:t>
        </w:r>
      </w:hyperlink>
      <w:r w:rsidRPr="006D3E03">
        <w:rPr>
          <w:rFonts w:ascii="Calibri" w:hAnsi="Calibri" w:cs="Calibri"/>
        </w:rPr>
        <w:t xml:space="preserve"> судьи. Верховный суд отклонил кассационную жалобу защиты. Все это время оба врача продолжали настаивать на своей невиновности.</w:t>
      </w:r>
    </w:p>
    <w:p w:rsidR="007B4F15" w:rsidRPr="006D3E03" w:rsidRDefault="007B4F15" w:rsidP="00190FB8">
      <w:pPr>
        <w:pStyle w:val="a4"/>
        <w:jc w:val="both"/>
        <w:rPr>
          <w:rFonts w:ascii="Calibri" w:hAnsi="Calibri" w:cs="Calibri"/>
        </w:rPr>
      </w:pPr>
      <w:r w:rsidRPr="006D3E03">
        <w:rPr>
          <w:rFonts w:ascii="Calibri" w:hAnsi="Calibri" w:cs="Calibri"/>
        </w:rPr>
        <w:t xml:space="preserve">Первый апелляционный суд общей юрисдикции в декабре 2024 года </w:t>
      </w:r>
      <w:hyperlink r:id="rId32" w:history="1">
        <w:r w:rsidRPr="006D3E03">
          <w:rPr>
            <w:rStyle w:val="a3"/>
            <w:rFonts w:ascii="Calibri" w:hAnsi="Calibri" w:cs="Calibri"/>
          </w:rPr>
          <w:t>отменил</w:t>
        </w:r>
      </w:hyperlink>
      <w:r w:rsidRPr="006D3E03">
        <w:rPr>
          <w:rFonts w:ascii="Calibri" w:hAnsi="Calibri" w:cs="Calibri"/>
        </w:rPr>
        <w:t xml:space="preserve"> приговор и направил дело на новое рассмотрение.</w:t>
      </w:r>
    </w:p>
    <w:p w:rsidR="007B4F15" w:rsidRPr="006D3E03" w:rsidRDefault="007B4F15" w:rsidP="00190FB8">
      <w:pPr>
        <w:pStyle w:val="a4"/>
        <w:jc w:val="both"/>
        <w:rPr>
          <w:rFonts w:ascii="Calibri" w:hAnsi="Calibri" w:cs="Calibri"/>
        </w:rPr>
      </w:pPr>
      <w:r w:rsidRPr="006D3E03">
        <w:rPr>
          <w:rFonts w:ascii="Calibri" w:hAnsi="Calibri" w:cs="Calibri"/>
        </w:rPr>
        <w:t xml:space="preserve">В </w:t>
      </w:r>
      <w:hyperlink r:id="rId33" w:history="1">
        <w:r w:rsidRPr="006D3E03">
          <w:rPr>
            <w:rStyle w:val="a3"/>
            <w:rFonts w:ascii="Calibri" w:hAnsi="Calibri" w:cs="Calibri"/>
          </w:rPr>
          <w:t>защиту</w:t>
        </w:r>
      </w:hyperlink>
      <w:r w:rsidRPr="006D3E03">
        <w:rPr>
          <w:rFonts w:ascii="Calibri" w:hAnsi="Calibri" w:cs="Calibri"/>
        </w:rPr>
        <w:t xml:space="preserve"> обвиняемых неоднократно выступали президент Национальной медицинской палаты </w:t>
      </w:r>
      <w:hyperlink r:id="rId34" w:history="1">
        <w:r w:rsidRPr="006D3E03">
          <w:rPr>
            <w:rStyle w:val="a3"/>
            <w:rFonts w:ascii="Calibri" w:hAnsi="Calibri" w:cs="Calibri"/>
            <w:b/>
            <w:bCs/>
          </w:rPr>
          <w:t>Леонид Рошаль</w:t>
        </w:r>
      </w:hyperlink>
      <w:r w:rsidRPr="006D3E03">
        <w:rPr>
          <w:rFonts w:ascii="Calibri" w:hAnsi="Calibri" w:cs="Calibri"/>
        </w:rPr>
        <w:t xml:space="preserve">, президент Российского общества специалистов перинатальной медицины академик РАН </w:t>
      </w:r>
      <w:hyperlink r:id="rId35" w:history="1">
        <w:r w:rsidRPr="006D3E03">
          <w:rPr>
            <w:rStyle w:val="a3"/>
            <w:rFonts w:ascii="Calibri" w:hAnsi="Calibri" w:cs="Calibri"/>
            <w:b/>
            <w:bCs/>
          </w:rPr>
          <w:t>Николай Володин</w:t>
        </w:r>
      </w:hyperlink>
      <w:r w:rsidRPr="006D3E03">
        <w:rPr>
          <w:rFonts w:ascii="Calibri" w:hAnsi="Calibri" w:cs="Calibri"/>
        </w:rPr>
        <w:t xml:space="preserve">, председатель Ассоциации клинических токсикологов России </w:t>
      </w:r>
      <w:r w:rsidRPr="006D3E03">
        <w:rPr>
          <w:rStyle w:val="a5"/>
          <w:rFonts w:ascii="Calibri" w:hAnsi="Calibri" w:cs="Calibri"/>
        </w:rPr>
        <w:t xml:space="preserve">Галина </w:t>
      </w:r>
      <w:proofErr w:type="spellStart"/>
      <w:r w:rsidRPr="006D3E03">
        <w:rPr>
          <w:rStyle w:val="a5"/>
          <w:rFonts w:ascii="Calibri" w:hAnsi="Calibri" w:cs="Calibri"/>
        </w:rPr>
        <w:t>Суходолова</w:t>
      </w:r>
      <w:proofErr w:type="spellEnd"/>
      <w:r w:rsidRPr="006D3E03">
        <w:rPr>
          <w:rFonts w:ascii="Calibri" w:hAnsi="Calibri" w:cs="Calibri"/>
        </w:rPr>
        <w:t xml:space="preserve">, члены Российского общества неонатологов и </w:t>
      </w:r>
      <w:hyperlink r:id="rId36" w:history="1">
        <w:r w:rsidRPr="006D3E03">
          <w:rPr>
            <w:rStyle w:val="a3"/>
            <w:rFonts w:ascii="Calibri" w:hAnsi="Calibri" w:cs="Calibri"/>
          </w:rPr>
          <w:t>эксперты-токсикологи</w:t>
        </w:r>
      </w:hyperlink>
      <w:r w:rsidRPr="006D3E03">
        <w:rPr>
          <w:rFonts w:ascii="Calibri" w:hAnsi="Calibri" w:cs="Calibri"/>
        </w:rPr>
        <w:t>.</w:t>
      </w:r>
    </w:p>
    <w:p w:rsidR="007B4F15" w:rsidRPr="006D3E03" w:rsidRDefault="007B4F15" w:rsidP="00190FB8">
      <w:pPr>
        <w:jc w:val="both"/>
        <w:rPr>
          <w:rFonts w:ascii="Calibri" w:hAnsi="Calibri" w:cs="Calibri"/>
          <w:sz w:val="24"/>
          <w:szCs w:val="24"/>
        </w:rPr>
      </w:pPr>
      <w:r w:rsidRPr="006D3E03">
        <w:rPr>
          <w:rFonts w:ascii="Calibri" w:hAnsi="Calibri" w:cs="Calibri"/>
          <w:sz w:val="24"/>
          <w:szCs w:val="24"/>
        </w:rPr>
        <w:t>https://medvestnik.ru/content/news/Elinu-Sushkevich-i-Elenu-Beluu-ostavili-v-SIZO-do-konca-iunya.html</w:t>
      </w:r>
    </w:p>
    <w:p w:rsidR="004617EE" w:rsidRPr="006D3E03" w:rsidRDefault="004617EE" w:rsidP="00190FB8">
      <w:pPr>
        <w:jc w:val="both"/>
        <w:rPr>
          <w:rFonts w:ascii="Calibri" w:hAnsi="Calibri" w:cs="Calibri"/>
          <w:b/>
          <w:sz w:val="24"/>
          <w:szCs w:val="24"/>
        </w:rPr>
      </w:pPr>
      <w:r w:rsidRPr="006D3E03">
        <w:rPr>
          <w:rFonts w:ascii="Calibri" w:hAnsi="Calibri" w:cs="Calibri"/>
          <w:b/>
          <w:sz w:val="24"/>
          <w:szCs w:val="24"/>
        </w:rPr>
        <w:t>Количество жалоб омбудсмену по вопросам охраны здоровья в РФ за год выросло на 67%</w:t>
      </w:r>
    </w:p>
    <w:p w:rsidR="004617EE" w:rsidRPr="006D3E03" w:rsidRDefault="004617EE" w:rsidP="00190FB8">
      <w:pPr>
        <w:jc w:val="both"/>
        <w:rPr>
          <w:rFonts w:ascii="Calibri" w:hAnsi="Calibri" w:cs="Calibri"/>
          <w:sz w:val="24"/>
          <w:szCs w:val="24"/>
        </w:rPr>
      </w:pPr>
      <w:r w:rsidRPr="006D3E03">
        <w:rPr>
          <w:rFonts w:ascii="Calibri" w:hAnsi="Calibri" w:cs="Calibri"/>
          <w:sz w:val="24"/>
          <w:szCs w:val="24"/>
        </w:rPr>
        <w:t xml:space="preserve">Уполномоченный при Президенте РФ по правам человека Татьяна </w:t>
      </w:r>
      <w:proofErr w:type="spellStart"/>
      <w:r w:rsidRPr="006D3E03">
        <w:rPr>
          <w:rFonts w:ascii="Calibri" w:hAnsi="Calibri" w:cs="Calibri"/>
          <w:sz w:val="24"/>
          <w:szCs w:val="24"/>
        </w:rPr>
        <w:t>Москалькова</w:t>
      </w:r>
      <w:proofErr w:type="spellEnd"/>
      <w:r w:rsidRPr="006D3E03">
        <w:rPr>
          <w:rFonts w:ascii="Calibri" w:hAnsi="Calibri" w:cs="Calibri"/>
          <w:sz w:val="24"/>
          <w:szCs w:val="24"/>
        </w:rPr>
        <w:t xml:space="preserve"> представила доклад о своей деятельности за 2024 год. Омбудсмену от различных категорий заявителей (осужденных, иностранцев, эвакуированных, участников СВО и членов их семей) поступило 4 368 обращений по вопросам защиты права на охрану здоровья и медицинскую помощь. Это на 67% больше по сравнению с 2023 годом, когда было рассмотрено 2 616 тематических жалоб.</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 xml:space="preserve">Больше всего обращений в адрес Татьяны </w:t>
      </w:r>
      <w:proofErr w:type="spellStart"/>
      <w:r w:rsidRPr="006D3E03">
        <w:rPr>
          <w:rFonts w:ascii="Calibri" w:hAnsi="Calibri" w:cs="Calibri"/>
          <w:spacing w:val="-5"/>
          <w:sz w:val="24"/>
          <w:szCs w:val="24"/>
        </w:rPr>
        <w:t>Москальковой</w:t>
      </w:r>
      <w:proofErr w:type="spellEnd"/>
      <w:r w:rsidRPr="006D3E03">
        <w:rPr>
          <w:rFonts w:ascii="Calibri" w:hAnsi="Calibri" w:cs="Calibri"/>
          <w:spacing w:val="-5"/>
          <w:sz w:val="24"/>
          <w:szCs w:val="24"/>
        </w:rPr>
        <w:t xml:space="preserve"> поступило от участников СВО и членов их семей – 1 976. В докладе отмечено, что зачастую поступают просьбы о содействии в направлении на военно-врачебную экспертизу для установления причинной связи полученных травм, увечий с прохождением военной службы.</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 xml:space="preserve">Вторую по объему категорию обращений (1 291, за 2023 год – 337) составляют жалобы от заключенных. Заявители указывают на сложности с организацией приема врачей и проведением </w:t>
      </w:r>
      <w:proofErr w:type="spellStart"/>
      <w:r w:rsidRPr="006D3E03">
        <w:rPr>
          <w:rFonts w:ascii="Calibri" w:hAnsi="Calibri" w:cs="Calibri"/>
          <w:spacing w:val="-5"/>
          <w:sz w:val="24"/>
          <w:szCs w:val="24"/>
        </w:rPr>
        <w:t>медобследования</w:t>
      </w:r>
      <w:proofErr w:type="spellEnd"/>
      <w:r w:rsidRPr="006D3E03">
        <w:rPr>
          <w:rFonts w:ascii="Calibri" w:hAnsi="Calibri" w:cs="Calibri"/>
          <w:spacing w:val="-5"/>
          <w:sz w:val="24"/>
          <w:szCs w:val="24"/>
        </w:rPr>
        <w:t>, а также просят содействия в проведении стационарного лечения, обеспечении специализированной медицинской помощью и лекарствами.</w:t>
      </w:r>
    </w:p>
    <w:p w:rsidR="004617EE" w:rsidRPr="006D3E03" w:rsidRDefault="004617EE" w:rsidP="00190FB8">
      <w:pPr>
        <w:jc w:val="both"/>
        <w:rPr>
          <w:rFonts w:ascii="Calibri" w:hAnsi="Calibri" w:cs="Calibri"/>
          <w:spacing w:val="-5"/>
          <w:sz w:val="24"/>
          <w:szCs w:val="24"/>
          <w:lang w:val="en-US"/>
        </w:rPr>
      </w:pPr>
      <w:r w:rsidRPr="006D3E03">
        <w:rPr>
          <w:rFonts w:ascii="Calibri" w:hAnsi="Calibri" w:cs="Calibri"/>
          <w:spacing w:val="-5"/>
          <w:sz w:val="24"/>
          <w:szCs w:val="24"/>
        </w:rPr>
        <w:lastRenderedPageBreak/>
        <w:t xml:space="preserve">По вопросам защиты права на охрану здоровья поступило 970 обращений, в их числе 129 – от пациентов с ментальными нарушениями здоровья. Уменьшился объем обращений по поводу качества оказания медпомощи: в 2022 году их число составляло 891, в 2024 году – 699. В основном россияне указывают на проблемы с качеством оказания медпомощи – наблюдается неудовлетворенность соблюдением сроков оказания медпомощи, условий пребывания и технического оснащения </w:t>
      </w:r>
      <w:proofErr w:type="spellStart"/>
      <w:r w:rsidRPr="006D3E03">
        <w:rPr>
          <w:rFonts w:ascii="Calibri" w:hAnsi="Calibri" w:cs="Calibri"/>
          <w:spacing w:val="-5"/>
          <w:sz w:val="24"/>
          <w:szCs w:val="24"/>
        </w:rPr>
        <w:t>медорганизаций</w:t>
      </w:r>
      <w:proofErr w:type="spellEnd"/>
      <w:r w:rsidRPr="006D3E03">
        <w:rPr>
          <w:rFonts w:ascii="Calibri" w:hAnsi="Calibri" w:cs="Calibri"/>
          <w:spacing w:val="-5"/>
          <w:sz w:val="24"/>
          <w:szCs w:val="24"/>
        </w:rPr>
        <w:t>, диагностики заболеваний, назначенного лечения и т. д.</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В 2024 году адресанты чаще подсвечивали проблемы с действием или бездействием должностных лиц в клиниках. Граждане указывали на недостаточную профессиональную подготовку врачей, нарушение этики медперсоналом, непринятие необходимых мер по результатам внутреннего контроля. Как отмечено в документе, данные обращений перенаправлялись в надзорные органы, причем многие доводы заявителей находили подтверждение.</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 xml:space="preserve">Как следует </w:t>
      </w:r>
      <w:proofErr w:type="gramStart"/>
      <w:r w:rsidRPr="006D3E03">
        <w:rPr>
          <w:rFonts w:ascii="Calibri" w:hAnsi="Calibri" w:cs="Calibri"/>
          <w:spacing w:val="-5"/>
          <w:sz w:val="24"/>
          <w:szCs w:val="24"/>
        </w:rPr>
        <w:t>из  доклада</w:t>
      </w:r>
      <w:proofErr w:type="gramEnd"/>
      <w:r w:rsidRPr="006D3E03">
        <w:rPr>
          <w:rFonts w:ascii="Calibri" w:hAnsi="Calibri" w:cs="Calibri"/>
          <w:spacing w:val="-5"/>
          <w:sz w:val="24"/>
          <w:szCs w:val="24"/>
        </w:rPr>
        <w:t>, количество жалоб на систему ОМС сокращается от года к году: 59 – в 2022-м, 20 – в 2023-м и 15 – в 2024 году. По поводу выдачи полисов омбудсмену писали жители Херсонской и Запорожской областей, ЛНР и ДНР.</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По мотивам обращений к уполномоченному по правам человека прокуратура, Росздравнадзор и региональные органы власти в сфере охраны здоровья помогли решить 53 проблемы, более 20 тысяч человек получили необходимую помощь в реализации их права на охрану здоровья и медпомощь.</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 xml:space="preserve">В 2024 году в адрес Татьяны </w:t>
      </w:r>
      <w:proofErr w:type="spellStart"/>
      <w:r w:rsidRPr="006D3E03">
        <w:rPr>
          <w:rFonts w:ascii="Calibri" w:hAnsi="Calibri" w:cs="Calibri"/>
          <w:spacing w:val="-5"/>
          <w:sz w:val="24"/>
          <w:szCs w:val="24"/>
        </w:rPr>
        <w:t>Москальковой</w:t>
      </w:r>
      <w:proofErr w:type="spellEnd"/>
      <w:r w:rsidRPr="006D3E03">
        <w:rPr>
          <w:rFonts w:ascii="Calibri" w:hAnsi="Calibri" w:cs="Calibri"/>
          <w:spacing w:val="-5"/>
          <w:sz w:val="24"/>
          <w:szCs w:val="24"/>
        </w:rPr>
        <w:t xml:space="preserve"> поступило 124 обращения (153 в 2023-м) по поводу медико-социальной экспертизы. В основном люди просили о помощи в установлении группы инвалидности, а также сообщали о нарушении порядка признания их инвалидом. Помимо этого, 102 жалобы касались социального обслуживания. Россияне указывали на проблемы с предоставлением услуг на дому, просили о переводе из одного стационара в другой, а также жаловались на условия проживания в интернатах.</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По поводу обеспечения инвалидов техническими средствами реабилитации (ТСР) рассмотрено 36 обращений. В докладе отмечено, что не снижается количество писем по поводу выплат за самостоятельно приобретенные ТСР и по вопросам их приобретения с помощью электронных сертификатов.</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 xml:space="preserve">Помимо этого, омбудсмен отметила острую проблему оказания медпомощи бездомным. Татьяна </w:t>
      </w:r>
      <w:proofErr w:type="spellStart"/>
      <w:r w:rsidRPr="006D3E03">
        <w:rPr>
          <w:rFonts w:ascii="Calibri" w:hAnsi="Calibri" w:cs="Calibri"/>
          <w:spacing w:val="-5"/>
          <w:sz w:val="24"/>
          <w:szCs w:val="24"/>
        </w:rPr>
        <w:t>Москалькова</w:t>
      </w:r>
      <w:proofErr w:type="spellEnd"/>
      <w:r w:rsidRPr="006D3E03">
        <w:rPr>
          <w:rFonts w:ascii="Calibri" w:hAnsi="Calibri" w:cs="Calibri"/>
          <w:spacing w:val="-5"/>
          <w:sz w:val="24"/>
          <w:szCs w:val="24"/>
        </w:rPr>
        <w:t xml:space="preserve"> считает, что необходимо внести коррективы в порядок выдачи полиса ОМС, а также совершенствовать систему оказания наркологической помощи. Также для этого требуется организация межведомственного взаимодействия для проведения комплексной социально-медицинско-трудовой реабилитации людей без определенного места жительства.</w:t>
      </w:r>
    </w:p>
    <w:p w:rsidR="004617EE" w:rsidRPr="006D3E03" w:rsidRDefault="004617EE" w:rsidP="00190FB8">
      <w:pPr>
        <w:jc w:val="both"/>
        <w:rPr>
          <w:rFonts w:ascii="Calibri" w:hAnsi="Calibri" w:cs="Calibri"/>
          <w:spacing w:val="-5"/>
          <w:sz w:val="24"/>
          <w:szCs w:val="24"/>
        </w:rPr>
      </w:pPr>
      <w:r w:rsidRPr="006D3E03">
        <w:rPr>
          <w:rFonts w:ascii="Calibri" w:hAnsi="Calibri" w:cs="Calibri"/>
          <w:spacing w:val="-5"/>
          <w:sz w:val="24"/>
          <w:szCs w:val="24"/>
        </w:rPr>
        <w:t xml:space="preserve">Обзор тематических жалоб из доклада Татьяны </w:t>
      </w:r>
      <w:proofErr w:type="spellStart"/>
      <w:r w:rsidRPr="006D3E03">
        <w:rPr>
          <w:rFonts w:ascii="Calibri" w:hAnsi="Calibri" w:cs="Calibri"/>
          <w:spacing w:val="-5"/>
          <w:sz w:val="24"/>
          <w:szCs w:val="24"/>
        </w:rPr>
        <w:t>Москальковой</w:t>
      </w:r>
      <w:proofErr w:type="spellEnd"/>
      <w:r w:rsidRPr="006D3E03">
        <w:rPr>
          <w:rFonts w:ascii="Calibri" w:hAnsi="Calibri" w:cs="Calibri"/>
          <w:spacing w:val="-5"/>
          <w:sz w:val="24"/>
          <w:szCs w:val="24"/>
        </w:rPr>
        <w:t xml:space="preserve"> по итогам работы за 2023 года – в </w:t>
      </w:r>
      <w:hyperlink r:id="rId37" w:history="1">
        <w:r w:rsidRPr="006D3E03">
          <w:rPr>
            <w:rStyle w:val="a3"/>
            <w:rFonts w:ascii="Calibri" w:hAnsi="Calibri" w:cs="Calibri"/>
            <w:b/>
            <w:bCs/>
            <w:color w:val="194DBB"/>
            <w:spacing w:val="-5"/>
            <w:sz w:val="24"/>
            <w:szCs w:val="24"/>
          </w:rPr>
          <w:t>материале</w:t>
        </w:r>
      </w:hyperlink>
      <w:r w:rsidRPr="006D3E03">
        <w:rPr>
          <w:rFonts w:ascii="Calibri" w:hAnsi="Calibri" w:cs="Calibri"/>
          <w:spacing w:val="-5"/>
          <w:sz w:val="24"/>
          <w:szCs w:val="24"/>
        </w:rPr>
        <w:t> </w:t>
      </w:r>
      <w:proofErr w:type="spellStart"/>
      <w:r w:rsidRPr="006D3E03">
        <w:rPr>
          <w:rFonts w:ascii="Calibri" w:hAnsi="Calibri" w:cs="Calibri"/>
          <w:spacing w:val="-5"/>
          <w:sz w:val="24"/>
          <w:szCs w:val="24"/>
        </w:rPr>
        <w:t>Vademecum</w:t>
      </w:r>
      <w:proofErr w:type="spellEnd"/>
      <w:r w:rsidRPr="006D3E03">
        <w:rPr>
          <w:rFonts w:ascii="Calibri" w:hAnsi="Calibri" w:cs="Calibri"/>
          <w:spacing w:val="-5"/>
          <w:sz w:val="24"/>
          <w:szCs w:val="24"/>
        </w:rPr>
        <w:t>.</w:t>
      </w:r>
    </w:p>
    <w:p w:rsidR="004617EE" w:rsidRPr="00190FB8" w:rsidRDefault="006D3E03" w:rsidP="00190FB8">
      <w:pPr>
        <w:jc w:val="both"/>
        <w:rPr>
          <w:rFonts w:ascii="Calibri" w:hAnsi="Calibri" w:cs="Calibri"/>
          <w:sz w:val="24"/>
          <w:szCs w:val="24"/>
        </w:rPr>
      </w:pPr>
      <w:hyperlink r:id="rId38" w:history="1">
        <w:r w:rsidR="004617EE" w:rsidRPr="006D3E03">
          <w:rPr>
            <w:rStyle w:val="a3"/>
            <w:rFonts w:ascii="Calibri" w:hAnsi="Calibri" w:cs="Calibri"/>
            <w:sz w:val="24"/>
            <w:szCs w:val="24"/>
          </w:rPr>
          <w:t>https://vademec.ru/news/2025/03/28/kolichestvo-zhalob-ombudsmenu-po-voprosam-okhrany-zdorovya-v-rf-za-god-vyroslo-na-67/</w:t>
        </w:r>
      </w:hyperlink>
      <w:bookmarkStart w:id="0" w:name="_GoBack"/>
      <w:bookmarkEnd w:id="0"/>
    </w:p>
    <w:p w:rsidR="004617EE" w:rsidRPr="00190FB8" w:rsidRDefault="004617EE" w:rsidP="00190FB8">
      <w:pPr>
        <w:jc w:val="both"/>
        <w:rPr>
          <w:rFonts w:ascii="Calibri" w:hAnsi="Calibri" w:cs="Calibri"/>
          <w:b/>
          <w:sz w:val="24"/>
          <w:szCs w:val="24"/>
        </w:rPr>
      </w:pPr>
    </w:p>
    <w:sectPr w:rsidR="004617EE" w:rsidRPr="00190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6357E"/>
    <w:multiLevelType w:val="multilevel"/>
    <w:tmpl w:val="E530E8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8714B3B"/>
    <w:multiLevelType w:val="multilevel"/>
    <w:tmpl w:val="C5C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B0927"/>
    <w:multiLevelType w:val="multilevel"/>
    <w:tmpl w:val="77C2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EE"/>
    <w:rsid w:val="00046681"/>
    <w:rsid w:val="00190FB8"/>
    <w:rsid w:val="004617EE"/>
    <w:rsid w:val="006D3E03"/>
    <w:rsid w:val="006E72F9"/>
    <w:rsid w:val="00777303"/>
    <w:rsid w:val="007B4F15"/>
    <w:rsid w:val="00F7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28EEE-8002-451F-B242-3EDD760A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61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61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17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7EE"/>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4617EE"/>
    <w:rPr>
      <w:color w:val="0000FF"/>
      <w:u w:val="single"/>
    </w:rPr>
  </w:style>
  <w:style w:type="paragraph" w:styleId="a4">
    <w:name w:val="Normal (Web)"/>
    <w:basedOn w:val="a"/>
    <w:uiPriority w:val="99"/>
    <w:semiHidden/>
    <w:unhideWhenUsed/>
    <w:rsid w:val="00461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17EE"/>
    <w:rPr>
      <w:b/>
      <w:bCs/>
    </w:rPr>
  </w:style>
  <w:style w:type="character" w:customStyle="1" w:styleId="text">
    <w:name w:val="text"/>
    <w:basedOn w:val="a0"/>
    <w:rsid w:val="004617EE"/>
  </w:style>
  <w:style w:type="paragraph" w:customStyle="1" w:styleId="p3">
    <w:name w:val="p3"/>
    <w:basedOn w:val="a"/>
    <w:rsid w:val="00461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617EE"/>
  </w:style>
  <w:style w:type="character" w:customStyle="1" w:styleId="s2">
    <w:name w:val="s2"/>
    <w:basedOn w:val="a0"/>
    <w:rsid w:val="004617EE"/>
  </w:style>
  <w:style w:type="character" w:customStyle="1" w:styleId="20">
    <w:name w:val="Заголовок 2 Знак"/>
    <w:basedOn w:val="a0"/>
    <w:link w:val="2"/>
    <w:uiPriority w:val="9"/>
    <w:semiHidden/>
    <w:rsid w:val="004617EE"/>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4617EE"/>
    <w:rPr>
      <w:i/>
      <w:iCs/>
    </w:rPr>
  </w:style>
  <w:style w:type="paragraph" w:customStyle="1" w:styleId="newsbodylid">
    <w:name w:val="newsbody__lid"/>
    <w:basedOn w:val="a"/>
    <w:rsid w:val="00461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2e5ad70e">
    <w:name w:val="f2e5ad70e"/>
    <w:basedOn w:val="a0"/>
    <w:rsid w:val="004617EE"/>
  </w:style>
  <w:style w:type="character" w:customStyle="1" w:styleId="b9b2f7935">
    <w:name w:val="b9b2f7935"/>
    <w:basedOn w:val="a0"/>
    <w:rsid w:val="004617EE"/>
  </w:style>
  <w:style w:type="character" w:customStyle="1" w:styleId="t4dad9014">
    <w:name w:val="t4dad9014"/>
    <w:basedOn w:val="a0"/>
    <w:rsid w:val="004617EE"/>
  </w:style>
  <w:style w:type="character" w:customStyle="1" w:styleId="30">
    <w:name w:val="Заголовок 3 Знак"/>
    <w:basedOn w:val="a0"/>
    <w:link w:val="3"/>
    <w:uiPriority w:val="9"/>
    <w:semiHidden/>
    <w:rsid w:val="004617EE"/>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6E7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4609">
      <w:bodyDiv w:val="1"/>
      <w:marLeft w:val="0"/>
      <w:marRight w:val="0"/>
      <w:marTop w:val="0"/>
      <w:marBottom w:val="0"/>
      <w:divBdr>
        <w:top w:val="none" w:sz="0" w:space="0" w:color="auto"/>
        <w:left w:val="none" w:sz="0" w:space="0" w:color="auto"/>
        <w:bottom w:val="none" w:sz="0" w:space="0" w:color="auto"/>
        <w:right w:val="none" w:sz="0" w:space="0" w:color="auto"/>
      </w:divBdr>
    </w:div>
    <w:div w:id="148207839">
      <w:bodyDiv w:val="1"/>
      <w:marLeft w:val="0"/>
      <w:marRight w:val="0"/>
      <w:marTop w:val="0"/>
      <w:marBottom w:val="0"/>
      <w:divBdr>
        <w:top w:val="none" w:sz="0" w:space="0" w:color="auto"/>
        <w:left w:val="none" w:sz="0" w:space="0" w:color="auto"/>
        <w:bottom w:val="none" w:sz="0" w:space="0" w:color="auto"/>
        <w:right w:val="none" w:sz="0" w:space="0" w:color="auto"/>
      </w:divBdr>
    </w:div>
    <w:div w:id="182129589">
      <w:bodyDiv w:val="1"/>
      <w:marLeft w:val="0"/>
      <w:marRight w:val="0"/>
      <w:marTop w:val="0"/>
      <w:marBottom w:val="0"/>
      <w:divBdr>
        <w:top w:val="none" w:sz="0" w:space="0" w:color="auto"/>
        <w:left w:val="none" w:sz="0" w:space="0" w:color="auto"/>
        <w:bottom w:val="none" w:sz="0" w:space="0" w:color="auto"/>
        <w:right w:val="none" w:sz="0" w:space="0" w:color="auto"/>
      </w:divBdr>
    </w:div>
    <w:div w:id="227691786">
      <w:bodyDiv w:val="1"/>
      <w:marLeft w:val="0"/>
      <w:marRight w:val="0"/>
      <w:marTop w:val="0"/>
      <w:marBottom w:val="0"/>
      <w:divBdr>
        <w:top w:val="none" w:sz="0" w:space="0" w:color="auto"/>
        <w:left w:val="none" w:sz="0" w:space="0" w:color="auto"/>
        <w:bottom w:val="none" w:sz="0" w:space="0" w:color="auto"/>
        <w:right w:val="none" w:sz="0" w:space="0" w:color="auto"/>
      </w:divBdr>
    </w:div>
    <w:div w:id="324281447">
      <w:bodyDiv w:val="1"/>
      <w:marLeft w:val="0"/>
      <w:marRight w:val="0"/>
      <w:marTop w:val="0"/>
      <w:marBottom w:val="0"/>
      <w:divBdr>
        <w:top w:val="none" w:sz="0" w:space="0" w:color="auto"/>
        <w:left w:val="none" w:sz="0" w:space="0" w:color="auto"/>
        <w:bottom w:val="none" w:sz="0" w:space="0" w:color="auto"/>
        <w:right w:val="none" w:sz="0" w:space="0" w:color="auto"/>
      </w:divBdr>
    </w:div>
    <w:div w:id="438990235">
      <w:bodyDiv w:val="1"/>
      <w:marLeft w:val="0"/>
      <w:marRight w:val="0"/>
      <w:marTop w:val="0"/>
      <w:marBottom w:val="0"/>
      <w:divBdr>
        <w:top w:val="none" w:sz="0" w:space="0" w:color="auto"/>
        <w:left w:val="none" w:sz="0" w:space="0" w:color="auto"/>
        <w:bottom w:val="none" w:sz="0" w:space="0" w:color="auto"/>
        <w:right w:val="none" w:sz="0" w:space="0" w:color="auto"/>
      </w:divBdr>
    </w:div>
    <w:div w:id="479466942">
      <w:bodyDiv w:val="1"/>
      <w:marLeft w:val="0"/>
      <w:marRight w:val="0"/>
      <w:marTop w:val="0"/>
      <w:marBottom w:val="0"/>
      <w:divBdr>
        <w:top w:val="none" w:sz="0" w:space="0" w:color="auto"/>
        <w:left w:val="none" w:sz="0" w:space="0" w:color="auto"/>
        <w:bottom w:val="none" w:sz="0" w:space="0" w:color="auto"/>
        <w:right w:val="none" w:sz="0" w:space="0" w:color="auto"/>
      </w:divBdr>
    </w:div>
    <w:div w:id="481115810">
      <w:bodyDiv w:val="1"/>
      <w:marLeft w:val="0"/>
      <w:marRight w:val="0"/>
      <w:marTop w:val="0"/>
      <w:marBottom w:val="0"/>
      <w:divBdr>
        <w:top w:val="none" w:sz="0" w:space="0" w:color="auto"/>
        <w:left w:val="none" w:sz="0" w:space="0" w:color="auto"/>
        <w:bottom w:val="none" w:sz="0" w:space="0" w:color="auto"/>
        <w:right w:val="none" w:sz="0" w:space="0" w:color="auto"/>
      </w:divBdr>
    </w:div>
    <w:div w:id="668168476">
      <w:bodyDiv w:val="1"/>
      <w:marLeft w:val="0"/>
      <w:marRight w:val="0"/>
      <w:marTop w:val="0"/>
      <w:marBottom w:val="0"/>
      <w:divBdr>
        <w:top w:val="none" w:sz="0" w:space="0" w:color="auto"/>
        <w:left w:val="none" w:sz="0" w:space="0" w:color="auto"/>
        <w:bottom w:val="none" w:sz="0" w:space="0" w:color="auto"/>
        <w:right w:val="none" w:sz="0" w:space="0" w:color="auto"/>
      </w:divBdr>
      <w:divsChild>
        <w:div w:id="1172258010">
          <w:marLeft w:val="0"/>
          <w:marRight w:val="0"/>
          <w:marTop w:val="240"/>
          <w:marBottom w:val="240"/>
          <w:divBdr>
            <w:top w:val="none" w:sz="0" w:space="0" w:color="auto"/>
            <w:left w:val="none" w:sz="0" w:space="0" w:color="auto"/>
            <w:bottom w:val="none" w:sz="0" w:space="0" w:color="auto"/>
            <w:right w:val="none" w:sz="0" w:space="0" w:color="auto"/>
          </w:divBdr>
          <w:divsChild>
            <w:div w:id="1452168951">
              <w:marLeft w:val="0"/>
              <w:marRight w:val="240"/>
              <w:marTop w:val="0"/>
              <w:marBottom w:val="0"/>
              <w:divBdr>
                <w:top w:val="none" w:sz="0" w:space="0" w:color="auto"/>
                <w:left w:val="none" w:sz="0" w:space="0" w:color="auto"/>
                <w:bottom w:val="none" w:sz="0" w:space="0" w:color="auto"/>
                <w:right w:val="none" w:sz="0" w:space="0" w:color="auto"/>
              </w:divBdr>
              <w:divsChild>
                <w:div w:id="631331568">
                  <w:marLeft w:val="0"/>
                  <w:marRight w:val="0"/>
                  <w:marTop w:val="0"/>
                  <w:marBottom w:val="0"/>
                  <w:divBdr>
                    <w:top w:val="none" w:sz="0" w:space="0" w:color="auto"/>
                    <w:left w:val="none" w:sz="0" w:space="0" w:color="auto"/>
                    <w:bottom w:val="none" w:sz="0" w:space="0" w:color="auto"/>
                    <w:right w:val="none" w:sz="0" w:space="0" w:color="auto"/>
                  </w:divBdr>
                  <w:divsChild>
                    <w:div w:id="11627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6834">
              <w:marLeft w:val="0"/>
              <w:marRight w:val="240"/>
              <w:marTop w:val="0"/>
              <w:marBottom w:val="0"/>
              <w:divBdr>
                <w:top w:val="none" w:sz="0" w:space="0" w:color="auto"/>
                <w:left w:val="none" w:sz="0" w:space="0" w:color="auto"/>
                <w:bottom w:val="none" w:sz="0" w:space="0" w:color="auto"/>
                <w:right w:val="none" w:sz="0" w:space="0" w:color="auto"/>
              </w:divBdr>
              <w:divsChild>
                <w:div w:id="804740154">
                  <w:marLeft w:val="0"/>
                  <w:marRight w:val="0"/>
                  <w:marTop w:val="0"/>
                  <w:marBottom w:val="0"/>
                  <w:divBdr>
                    <w:top w:val="none" w:sz="0" w:space="0" w:color="auto"/>
                    <w:left w:val="none" w:sz="0" w:space="0" w:color="auto"/>
                    <w:bottom w:val="none" w:sz="0" w:space="0" w:color="auto"/>
                    <w:right w:val="none" w:sz="0" w:space="0" w:color="auto"/>
                  </w:divBdr>
                  <w:divsChild>
                    <w:div w:id="19436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8942">
              <w:marLeft w:val="0"/>
              <w:marRight w:val="0"/>
              <w:marTop w:val="0"/>
              <w:marBottom w:val="0"/>
              <w:divBdr>
                <w:top w:val="none" w:sz="0" w:space="0" w:color="auto"/>
                <w:left w:val="none" w:sz="0" w:space="0" w:color="auto"/>
                <w:bottom w:val="none" w:sz="0" w:space="0" w:color="auto"/>
                <w:right w:val="none" w:sz="0" w:space="0" w:color="auto"/>
              </w:divBdr>
              <w:divsChild>
                <w:div w:id="1600523224">
                  <w:marLeft w:val="0"/>
                  <w:marRight w:val="0"/>
                  <w:marTop w:val="0"/>
                  <w:marBottom w:val="0"/>
                  <w:divBdr>
                    <w:top w:val="none" w:sz="0" w:space="0" w:color="auto"/>
                    <w:left w:val="none" w:sz="0" w:space="0" w:color="auto"/>
                    <w:bottom w:val="none" w:sz="0" w:space="0" w:color="auto"/>
                    <w:right w:val="none" w:sz="0" w:space="0" w:color="auto"/>
                  </w:divBdr>
                  <w:divsChild>
                    <w:div w:id="6726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4556">
          <w:marLeft w:val="0"/>
          <w:marRight w:val="0"/>
          <w:marTop w:val="0"/>
          <w:marBottom w:val="0"/>
          <w:divBdr>
            <w:top w:val="none" w:sz="0" w:space="0" w:color="auto"/>
            <w:left w:val="none" w:sz="0" w:space="0" w:color="auto"/>
            <w:bottom w:val="none" w:sz="0" w:space="0" w:color="auto"/>
            <w:right w:val="none" w:sz="0" w:space="0" w:color="auto"/>
          </w:divBdr>
          <w:divsChild>
            <w:div w:id="1967345479">
              <w:marLeft w:val="-300"/>
              <w:marRight w:val="-300"/>
              <w:marTop w:val="0"/>
              <w:marBottom w:val="0"/>
              <w:divBdr>
                <w:top w:val="none" w:sz="0" w:space="0" w:color="auto"/>
                <w:left w:val="none" w:sz="0" w:space="0" w:color="auto"/>
                <w:bottom w:val="none" w:sz="0" w:space="0" w:color="auto"/>
                <w:right w:val="none" w:sz="0" w:space="0" w:color="auto"/>
              </w:divBdr>
              <w:divsChild>
                <w:div w:id="120267077">
                  <w:marLeft w:val="0"/>
                  <w:marRight w:val="0"/>
                  <w:marTop w:val="0"/>
                  <w:marBottom w:val="0"/>
                  <w:divBdr>
                    <w:top w:val="none" w:sz="0" w:space="0" w:color="auto"/>
                    <w:left w:val="none" w:sz="0" w:space="0" w:color="auto"/>
                    <w:bottom w:val="none" w:sz="0" w:space="0" w:color="auto"/>
                    <w:right w:val="none" w:sz="0" w:space="0" w:color="auto"/>
                  </w:divBdr>
                  <w:divsChild>
                    <w:div w:id="1690712552">
                      <w:marLeft w:val="0"/>
                      <w:marRight w:val="0"/>
                      <w:marTop w:val="0"/>
                      <w:marBottom w:val="0"/>
                      <w:divBdr>
                        <w:top w:val="none" w:sz="0" w:space="0" w:color="auto"/>
                        <w:left w:val="none" w:sz="0" w:space="0" w:color="auto"/>
                        <w:bottom w:val="none" w:sz="0" w:space="0" w:color="auto"/>
                        <w:right w:val="none" w:sz="0" w:space="0" w:color="auto"/>
                      </w:divBdr>
                      <w:divsChild>
                        <w:div w:id="1462572126">
                          <w:marLeft w:val="0"/>
                          <w:marRight w:val="0"/>
                          <w:marTop w:val="0"/>
                          <w:marBottom w:val="0"/>
                          <w:divBdr>
                            <w:top w:val="none" w:sz="0" w:space="0" w:color="auto"/>
                            <w:left w:val="none" w:sz="0" w:space="0" w:color="auto"/>
                            <w:bottom w:val="none" w:sz="0" w:space="0" w:color="auto"/>
                            <w:right w:val="none" w:sz="0" w:space="0" w:color="auto"/>
                          </w:divBdr>
                          <w:divsChild>
                            <w:div w:id="3019280">
                              <w:marLeft w:val="0"/>
                              <w:marRight w:val="0"/>
                              <w:marTop w:val="0"/>
                              <w:marBottom w:val="0"/>
                              <w:divBdr>
                                <w:top w:val="none" w:sz="0" w:space="0" w:color="auto"/>
                                <w:left w:val="none" w:sz="0" w:space="0" w:color="auto"/>
                                <w:bottom w:val="none" w:sz="0" w:space="0" w:color="auto"/>
                                <w:right w:val="none" w:sz="0" w:space="0" w:color="auto"/>
                              </w:divBdr>
                              <w:divsChild>
                                <w:div w:id="287049985">
                                  <w:marLeft w:val="0"/>
                                  <w:marRight w:val="0"/>
                                  <w:marTop w:val="0"/>
                                  <w:marBottom w:val="0"/>
                                  <w:divBdr>
                                    <w:top w:val="none" w:sz="0" w:space="0" w:color="auto"/>
                                    <w:left w:val="none" w:sz="0" w:space="0" w:color="auto"/>
                                    <w:bottom w:val="none" w:sz="0" w:space="0" w:color="auto"/>
                                    <w:right w:val="none" w:sz="0" w:space="0" w:color="auto"/>
                                  </w:divBdr>
                                </w:div>
                              </w:divsChild>
                            </w:div>
                            <w:div w:id="929311686">
                              <w:marLeft w:val="0"/>
                              <w:marRight w:val="0"/>
                              <w:marTop w:val="0"/>
                              <w:marBottom w:val="0"/>
                              <w:divBdr>
                                <w:top w:val="none" w:sz="0" w:space="0" w:color="auto"/>
                                <w:left w:val="none" w:sz="0" w:space="0" w:color="auto"/>
                                <w:bottom w:val="none" w:sz="0" w:space="0" w:color="auto"/>
                                <w:right w:val="none" w:sz="0" w:space="0" w:color="auto"/>
                              </w:divBdr>
                              <w:divsChild>
                                <w:div w:id="87695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01372848">
              <w:marLeft w:val="0"/>
              <w:marRight w:val="0"/>
              <w:marTop w:val="0"/>
              <w:marBottom w:val="0"/>
              <w:divBdr>
                <w:top w:val="none" w:sz="0" w:space="0" w:color="auto"/>
                <w:left w:val="none" w:sz="0" w:space="0" w:color="auto"/>
                <w:bottom w:val="none" w:sz="0" w:space="0" w:color="auto"/>
                <w:right w:val="none" w:sz="0" w:space="0" w:color="auto"/>
              </w:divBdr>
              <w:divsChild>
                <w:div w:id="1850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1869">
      <w:bodyDiv w:val="1"/>
      <w:marLeft w:val="0"/>
      <w:marRight w:val="0"/>
      <w:marTop w:val="0"/>
      <w:marBottom w:val="0"/>
      <w:divBdr>
        <w:top w:val="none" w:sz="0" w:space="0" w:color="auto"/>
        <w:left w:val="none" w:sz="0" w:space="0" w:color="auto"/>
        <w:bottom w:val="none" w:sz="0" w:space="0" w:color="auto"/>
        <w:right w:val="none" w:sz="0" w:space="0" w:color="auto"/>
      </w:divBdr>
    </w:div>
    <w:div w:id="900989540">
      <w:bodyDiv w:val="1"/>
      <w:marLeft w:val="0"/>
      <w:marRight w:val="0"/>
      <w:marTop w:val="0"/>
      <w:marBottom w:val="0"/>
      <w:divBdr>
        <w:top w:val="none" w:sz="0" w:space="0" w:color="auto"/>
        <w:left w:val="none" w:sz="0" w:space="0" w:color="auto"/>
        <w:bottom w:val="none" w:sz="0" w:space="0" w:color="auto"/>
        <w:right w:val="none" w:sz="0" w:space="0" w:color="auto"/>
      </w:divBdr>
      <w:divsChild>
        <w:div w:id="344983294">
          <w:marLeft w:val="0"/>
          <w:marRight w:val="0"/>
          <w:marTop w:val="240"/>
          <w:marBottom w:val="240"/>
          <w:divBdr>
            <w:top w:val="none" w:sz="0" w:space="0" w:color="auto"/>
            <w:left w:val="none" w:sz="0" w:space="0" w:color="auto"/>
            <w:bottom w:val="none" w:sz="0" w:space="0" w:color="auto"/>
            <w:right w:val="none" w:sz="0" w:space="0" w:color="auto"/>
          </w:divBdr>
          <w:divsChild>
            <w:div w:id="1230187542">
              <w:marLeft w:val="0"/>
              <w:marRight w:val="240"/>
              <w:marTop w:val="0"/>
              <w:marBottom w:val="0"/>
              <w:divBdr>
                <w:top w:val="none" w:sz="0" w:space="0" w:color="auto"/>
                <w:left w:val="none" w:sz="0" w:space="0" w:color="auto"/>
                <w:bottom w:val="none" w:sz="0" w:space="0" w:color="auto"/>
                <w:right w:val="none" w:sz="0" w:space="0" w:color="auto"/>
              </w:divBdr>
              <w:divsChild>
                <w:div w:id="896824353">
                  <w:marLeft w:val="0"/>
                  <w:marRight w:val="0"/>
                  <w:marTop w:val="0"/>
                  <w:marBottom w:val="0"/>
                  <w:divBdr>
                    <w:top w:val="none" w:sz="0" w:space="0" w:color="auto"/>
                    <w:left w:val="none" w:sz="0" w:space="0" w:color="auto"/>
                    <w:bottom w:val="none" w:sz="0" w:space="0" w:color="auto"/>
                    <w:right w:val="none" w:sz="0" w:space="0" w:color="auto"/>
                  </w:divBdr>
                  <w:divsChild>
                    <w:div w:id="438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9089">
              <w:marLeft w:val="0"/>
              <w:marRight w:val="240"/>
              <w:marTop w:val="0"/>
              <w:marBottom w:val="0"/>
              <w:divBdr>
                <w:top w:val="none" w:sz="0" w:space="0" w:color="auto"/>
                <w:left w:val="none" w:sz="0" w:space="0" w:color="auto"/>
                <w:bottom w:val="none" w:sz="0" w:space="0" w:color="auto"/>
                <w:right w:val="none" w:sz="0" w:space="0" w:color="auto"/>
              </w:divBdr>
              <w:divsChild>
                <w:div w:id="201792484">
                  <w:marLeft w:val="0"/>
                  <w:marRight w:val="0"/>
                  <w:marTop w:val="0"/>
                  <w:marBottom w:val="0"/>
                  <w:divBdr>
                    <w:top w:val="none" w:sz="0" w:space="0" w:color="auto"/>
                    <w:left w:val="none" w:sz="0" w:space="0" w:color="auto"/>
                    <w:bottom w:val="none" w:sz="0" w:space="0" w:color="auto"/>
                    <w:right w:val="none" w:sz="0" w:space="0" w:color="auto"/>
                  </w:divBdr>
                  <w:divsChild>
                    <w:div w:id="1803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8123">
          <w:marLeft w:val="0"/>
          <w:marRight w:val="0"/>
          <w:marTop w:val="0"/>
          <w:marBottom w:val="0"/>
          <w:divBdr>
            <w:top w:val="none" w:sz="0" w:space="0" w:color="auto"/>
            <w:left w:val="none" w:sz="0" w:space="0" w:color="auto"/>
            <w:bottom w:val="none" w:sz="0" w:space="0" w:color="auto"/>
            <w:right w:val="none" w:sz="0" w:space="0" w:color="auto"/>
          </w:divBdr>
          <w:divsChild>
            <w:div w:id="1913849354">
              <w:marLeft w:val="-300"/>
              <w:marRight w:val="-300"/>
              <w:marTop w:val="0"/>
              <w:marBottom w:val="0"/>
              <w:divBdr>
                <w:top w:val="none" w:sz="0" w:space="0" w:color="auto"/>
                <w:left w:val="none" w:sz="0" w:space="0" w:color="auto"/>
                <w:bottom w:val="none" w:sz="0" w:space="0" w:color="auto"/>
                <w:right w:val="none" w:sz="0" w:space="0" w:color="auto"/>
              </w:divBdr>
              <w:divsChild>
                <w:div w:id="1678078403">
                  <w:marLeft w:val="0"/>
                  <w:marRight w:val="0"/>
                  <w:marTop w:val="0"/>
                  <w:marBottom w:val="0"/>
                  <w:divBdr>
                    <w:top w:val="none" w:sz="0" w:space="0" w:color="auto"/>
                    <w:left w:val="none" w:sz="0" w:space="0" w:color="auto"/>
                    <w:bottom w:val="none" w:sz="0" w:space="0" w:color="auto"/>
                    <w:right w:val="none" w:sz="0" w:space="0" w:color="auto"/>
                  </w:divBdr>
                  <w:divsChild>
                    <w:div w:id="1213076834">
                      <w:marLeft w:val="0"/>
                      <w:marRight w:val="0"/>
                      <w:marTop w:val="0"/>
                      <w:marBottom w:val="0"/>
                      <w:divBdr>
                        <w:top w:val="none" w:sz="0" w:space="0" w:color="auto"/>
                        <w:left w:val="none" w:sz="0" w:space="0" w:color="auto"/>
                        <w:bottom w:val="none" w:sz="0" w:space="0" w:color="auto"/>
                        <w:right w:val="none" w:sz="0" w:space="0" w:color="auto"/>
                      </w:divBdr>
                      <w:divsChild>
                        <w:div w:id="1340549435">
                          <w:marLeft w:val="0"/>
                          <w:marRight w:val="0"/>
                          <w:marTop w:val="0"/>
                          <w:marBottom w:val="0"/>
                          <w:divBdr>
                            <w:top w:val="none" w:sz="0" w:space="0" w:color="auto"/>
                            <w:left w:val="none" w:sz="0" w:space="0" w:color="auto"/>
                            <w:bottom w:val="none" w:sz="0" w:space="0" w:color="auto"/>
                            <w:right w:val="none" w:sz="0" w:space="0" w:color="auto"/>
                          </w:divBdr>
                          <w:divsChild>
                            <w:div w:id="1007171664">
                              <w:marLeft w:val="0"/>
                              <w:marRight w:val="0"/>
                              <w:marTop w:val="0"/>
                              <w:marBottom w:val="0"/>
                              <w:divBdr>
                                <w:top w:val="none" w:sz="0" w:space="0" w:color="auto"/>
                                <w:left w:val="none" w:sz="0" w:space="0" w:color="auto"/>
                                <w:bottom w:val="none" w:sz="0" w:space="0" w:color="auto"/>
                                <w:right w:val="none" w:sz="0" w:space="0" w:color="auto"/>
                              </w:divBdr>
                              <w:divsChild>
                                <w:div w:id="1086154240">
                                  <w:marLeft w:val="0"/>
                                  <w:marRight w:val="0"/>
                                  <w:marTop w:val="0"/>
                                  <w:marBottom w:val="0"/>
                                  <w:divBdr>
                                    <w:top w:val="none" w:sz="0" w:space="0" w:color="auto"/>
                                    <w:left w:val="none" w:sz="0" w:space="0" w:color="auto"/>
                                    <w:bottom w:val="none" w:sz="0" w:space="0" w:color="auto"/>
                                    <w:right w:val="none" w:sz="0" w:space="0" w:color="auto"/>
                                  </w:divBdr>
                                </w:div>
                              </w:divsChild>
                            </w:div>
                            <w:div w:id="1692410417">
                              <w:marLeft w:val="0"/>
                              <w:marRight w:val="0"/>
                              <w:marTop w:val="0"/>
                              <w:marBottom w:val="0"/>
                              <w:divBdr>
                                <w:top w:val="none" w:sz="0" w:space="0" w:color="auto"/>
                                <w:left w:val="none" w:sz="0" w:space="0" w:color="auto"/>
                                <w:bottom w:val="none" w:sz="0" w:space="0" w:color="auto"/>
                                <w:right w:val="none" w:sz="0" w:space="0" w:color="auto"/>
                              </w:divBdr>
                              <w:divsChild>
                                <w:div w:id="21292015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58752474">
              <w:marLeft w:val="0"/>
              <w:marRight w:val="0"/>
              <w:marTop w:val="0"/>
              <w:marBottom w:val="0"/>
              <w:divBdr>
                <w:top w:val="none" w:sz="0" w:space="0" w:color="auto"/>
                <w:left w:val="none" w:sz="0" w:space="0" w:color="auto"/>
                <w:bottom w:val="none" w:sz="0" w:space="0" w:color="auto"/>
                <w:right w:val="none" w:sz="0" w:space="0" w:color="auto"/>
              </w:divBdr>
              <w:divsChild>
                <w:div w:id="6764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6593">
      <w:bodyDiv w:val="1"/>
      <w:marLeft w:val="0"/>
      <w:marRight w:val="0"/>
      <w:marTop w:val="0"/>
      <w:marBottom w:val="0"/>
      <w:divBdr>
        <w:top w:val="none" w:sz="0" w:space="0" w:color="auto"/>
        <w:left w:val="none" w:sz="0" w:space="0" w:color="auto"/>
        <w:bottom w:val="none" w:sz="0" w:space="0" w:color="auto"/>
        <w:right w:val="none" w:sz="0" w:space="0" w:color="auto"/>
      </w:divBdr>
    </w:div>
    <w:div w:id="1072703641">
      <w:bodyDiv w:val="1"/>
      <w:marLeft w:val="0"/>
      <w:marRight w:val="0"/>
      <w:marTop w:val="0"/>
      <w:marBottom w:val="0"/>
      <w:divBdr>
        <w:top w:val="none" w:sz="0" w:space="0" w:color="auto"/>
        <w:left w:val="none" w:sz="0" w:space="0" w:color="auto"/>
        <w:bottom w:val="none" w:sz="0" w:space="0" w:color="auto"/>
        <w:right w:val="none" w:sz="0" w:space="0" w:color="auto"/>
      </w:divBdr>
    </w:div>
    <w:div w:id="1140804756">
      <w:bodyDiv w:val="1"/>
      <w:marLeft w:val="0"/>
      <w:marRight w:val="0"/>
      <w:marTop w:val="0"/>
      <w:marBottom w:val="0"/>
      <w:divBdr>
        <w:top w:val="none" w:sz="0" w:space="0" w:color="auto"/>
        <w:left w:val="none" w:sz="0" w:space="0" w:color="auto"/>
        <w:bottom w:val="none" w:sz="0" w:space="0" w:color="auto"/>
        <w:right w:val="none" w:sz="0" w:space="0" w:color="auto"/>
      </w:divBdr>
      <w:divsChild>
        <w:div w:id="989599787">
          <w:marLeft w:val="0"/>
          <w:marRight w:val="0"/>
          <w:marTop w:val="0"/>
          <w:marBottom w:val="0"/>
          <w:divBdr>
            <w:top w:val="none" w:sz="0" w:space="0" w:color="auto"/>
            <w:left w:val="none" w:sz="0" w:space="0" w:color="auto"/>
            <w:bottom w:val="none" w:sz="0" w:space="0" w:color="auto"/>
            <w:right w:val="none" w:sz="0" w:space="0" w:color="auto"/>
          </w:divBdr>
        </w:div>
      </w:divsChild>
    </w:div>
    <w:div w:id="1266614432">
      <w:bodyDiv w:val="1"/>
      <w:marLeft w:val="0"/>
      <w:marRight w:val="0"/>
      <w:marTop w:val="0"/>
      <w:marBottom w:val="0"/>
      <w:divBdr>
        <w:top w:val="none" w:sz="0" w:space="0" w:color="auto"/>
        <w:left w:val="none" w:sz="0" w:space="0" w:color="auto"/>
        <w:bottom w:val="none" w:sz="0" w:space="0" w:color="auto"/>
        <w:right w:val="none" w:sz="0" w:space="0" w:color="auto"/>
      </w:divBdr>
      <w:divsChild>
        <w:div w:id="432752491">
          <w:marLeft w:val="0"/>
          <w:marRight w:val="0"/>
          <w:marTop w:val="300"/>
          <w:marBottom w:val="300"/>
          <w:divBdr>
            <w:top w:val="none" w:sz="0" w:space="0" w:color="auto"/>
            <w:left w:val="none" w:sz="0" w:space="0" w:color="auto"/>
            <w:bottom w:val="none" w:sz="0" w:space="0" w:color="auto"/>
            <w:right w:val="none" w:sz="0" w:space="0" w:color="auto"/>
          </w:divBdr>
          <w:divsChild>
            <w:div w:id="1255287241">
              <w:marLeft w:val="0"/>
              <w:marRight w:val="0"/>
              <w:marTop w:val="0"/>
              <w:marBottom w:val="0"/>
              <w:divBdr>
                <w:top w:val="none" w:sz="0" w:space="0" w:color="auto"/>
                <w:left w:val="none" w:sz="0" w:space="0" w:color="auto"/>
                <w:bottom w:val="none" w:sz="0" w:space="0" w:color="auto"/>
                <w:right w:val="none" w:sz="0" w:space="0" w:color="auto"/>
              </w:divBdr>
              <w:divsChild>
                <w:div w:id="274334886">
                  <w:marLeft w:val="0"/>
                  <w:marRight w:val="0"/>
                  <w:marTop w:val="0"/>
                  <w:marBottom w:val="0"/>
                  <w:divBdr>
                    <w:top w:val="none" w:sz="0" w:space="0" w:color="auto"/>
                    <w:left w:val="none" w:sz="0" w:space="0" w:color="auto"/>
                    <w:bottom w:val="none" w:sz="0" w:space="0" w:color="auto"/>
                    <w:right w:val="none" w:sz="0" w:space="0" w:color="auto"/>
                  </w:divBdr>
                  <w:divsChild>
                    <w:div w:id="205414731">
                      <w:marLeft w:val="0"/>
                      <w:marRight w:val="0"/>
                      <w:marTop w:val="0"/>
                      <w:marBottom w:val="0"/>
                      <w:divBdr>
                        <w:top w:val="none" w:sz="0" w:space="0" w:color="auto"/>
                        <w:left w:val="none" w:sz="0" w:space="0" w:color="auto"/>
                        <w:bottom w:val="none" w:sz="0" w:space="0" w:color="auto"/>
                        <w:right w:val="none" w:sz="0" w:space="0" w:color="auto"/>
                      </w:divBdr>
                      <w:divsChild>
                        <w:div w:id="489447811">
                          <w:marLeft w:val="0"/>
                          <w:marRight w:val="0"/>
                          <w:marTop w:val="0"/>
                          <w:marBottom w:val="0"/>
                          <w:divBdr>
                            <w:top w:val="none" w:sz="0" w:space="0" w:color="auto"/>
                            <w:left w:val="none" w:sz="0" w:space="0" w:color="auto"/>
                            <w:bottom w:val="none" w:sz="0" w:space="0" w:color="auto"/>
                            <w:right w:val="none" w:sz="0" w:space="0" w:color="auto"/>
                          </w:divBdr>
                          <w:divsChild>
                            <w:div w:id="966357498">
                              <w:marLeft w:val="0"/>
                              <w:marRight w:val="0"/>
                              <w:marTop w:val="0"/>
                              <w:marBottom w:val="0"/>
                              <w:divBdr>
                                <w:top w:val="none" w:sz="0" w:space="0" w:color="auto"/>
                                <w:left w:val="none" w:sz="0" w:space="0" w:color="auto"/>
                                <w:bottom w:val="none" w:sz="0" w:space="0" w:color="auto"/>
                                <w:right w:val="none" w:sz="0" w:space="0" w:color="auto"/>
                              </w:divBdr>
                              <w:divsChild>
                                <w:div w:id="1404521415">
                                  <w:marLeft w:val="0"/>
                                  <w:marRight w:val="0"/>
                                  <w:marTop w:val="0"/>
                                  <w:marBottom w:val="0"/>
                                  <w:divBdr>
                                    <w:top w:val="none" w:sz="0" w:space="0" w:color="auto"/>
                                    <w:left w:val="none" w:sz="0" w:space="0" w:color="auto"/>
                                    <w:bottom w:val="none" w:sz="0" w:space="0" w:color="auto"/>
                                    <w:right w:val="none" w:sz="0" w:space="0" w:color="auto"/>
                                  </w:divBdr>
                                  <w:divsChild>
                                    <w:div w:id="1001854926">
                                      <w:marLeft w:val="0"/>
                                      <w:marRight w:val="0"/>
                                      <w:marTop w:val="0"/>
                                      <w:marBottom w:val="0"/>
                                      <w:divBdr>
                                        <w:top w:val="none" w:sz="0" w:space="0" w:color="auto"/>
                                        <w:left w:val="none" w:sz="0" w:space="0" w:color="auto"/>
                                        <w:bottom w:val="none" w:sz="0" w:space="0" w:color="auto"/>
                                        <w:right w:val="none" w:sz="0" w:space="0" w:color="auto"/>
                                      </w:divBdr>
                                      <w:divsChild>
                                        <w:div w:id="2129348117">
                                          <w:marLeft w:val="0"/>
                                          <w:marRight w:val="0"/>
                                          <w:marTop w:val="0"/>
                                          <w:marBottom w:val="0"/>
                                          <w:divBdr>
                                            <w:top w:val="none" w:sz="0" w:space="0" w:color="auto"/>
                                            <w:left w:val="none" w:sz="0" w:space="0" w:color="auto"/>
                                            <w:bottom w:val="none" w:sz="0" w:space="0" w:color="auto"/>
                                            <w:right w:val="none" w:sz="0" w:space="0" w:color="auto"/>
                                          </w:divBdr>
                                          <w:divsChild>
                                            <w:div w:id="1308392170">
                                              <w:marLeft w:val="0"/>
                                              <w:marRight w:val="0"/>
                                              <w:marTop w:val="0"/>
                                              <w:marBottom w:val="0"/>
                                              <w:divBdr>
                                                <w:top w:val="none" w:sz="0" w:space="0" w:color="auto"/>
                                                <w:left w:val="none" w:sz="0" w:space="0" w:color="auto"/>
                                                <w:bottom w:val="none" w:sz="0" w:space="0" w:color="auto"/>
                                                <w:right w:val="none" w:sz="0" w:space="0" w:color="auto"/>
                                              </w:divBdr>
                                              <w:divsChild>
                                                <w:div w:id="753402702">
                                                  <w:marLeft w:val="0"/>
                                                  <w:marRight w:val="0"/>
                                                  <w:marTop w:val="0"/>
                                                  <w:marBottom w:val="0"/>
                                                  <w:divBdr>
                                                    <w:top w:val="none" w:sz="0" w:space="0" w:color="auto"/>
                                                    <w:left w:val="none" w:sz="0" w:space="0" w:color="auto"/>
                                                    <w:bottom w:val="none" w:sz="0" w:space="0" w:color="auto"/>
                                                    <w:right w:val="none" w:sz="0" w:space="0" w:color="auto"/>
                                                  </w:divBdr>
                                                  <w:divsChild>
                                                    <w:div w:id="1122265487">
                                                      <w:marLeft w:val="0"/>
                                                      <w:marRight w:val="0"/>
                                                      <w:marTop w:val="0"/>
                                                      <w:marBottom w:val="0"/>
                                                      <w:divBdr>
                                                        <w:top w:val="none" w:sz="0" w:space="0" w:color="auto"/>
                                                        <w:left w:val="none" w:sz="0" w:space="0" w:color="auto"/>
                                                        <w:bottom w:val="none" w:sz="0" w:space="0" w:color="auto"/>
                                                        <w:right w:val="none" w:sz="0" w:space="0" w:color="auto"/>
                                                      </w:divBdr>
                                                      <w:divsChild>
                                                        <w:div w:id="715734642">
                                                          <w:marLeft w:val="0"/>
                                                          <w:marRight w:val="0"/>
                                                          <w:marTop w:val="0"/>
                                                          <w:marBottom w:val="0"/>
                                                          <w:divBdr>
                                                            <w:top w:val="none" w:sz="0" w:space="0" w:color="auto"/>
                                                            <w:left w:val="none" w:sz="0" w:space="0" w:color="auto"/>
                                                            <w:bottom w:val="none" w:sz="0" w:space="0" w:color="auto"/>
                                                            <w:right w:val="none" w:sz="0" w:space="0" w:color="auto"/>
                                                          </w:divBdr>
                                                          <w:divsChild>
                                                            <w:div w:id="761489209">
                                                              <w:marLeft w:val="0"/>
                                                              <w:marRight w:val="0"/>
                                                              <w:marTop w:val="0"/>
                                                              <w:marBottom w:val="0"/>
                                                              <w:divBdr>
                                                                <w:top w:val="none" w:sz="0" w:space="0" w:color="auto"/>
                                                                <w:left w:val="none" w:sz="0" w:space="0" w:color="auto"/>
                                                                <w:bottom w:val="none" w:sz="0" w:space="0" w:color="auto"/>
                                                                <w:right w:val="none" w:sz="0" w:space="0" w:color="auto"/>
                                                              </w:divBdr>
                                                              <w:divsChild>
                                                                <w:div w:id="228880857">
                                                                  <w:marLeft w:val="0"/>
                                                                  <w:marRight w:val="0"/>
                                                                  <w:marTop w:val="0"/>
                                                                  <w:marBottom w:val="0"/>
                                                                  <w:divBdr>
                                                                    <w:top w:val="none" w:sz="0" w:space="0" w:color="auto"/>
                                                                    <w:left w:val="none" w:sz="0" w:space="0" w:color="auto"/>
                                                                    <w:bottom w:val="none" w:sz="0" w:space="0" w:color="auto"/>
                                                                    <w:right w:val="none" w:sz="0" w:space="0" w:color="auto"/>
                                                                  </w:divBdr>
                                                                  <w:divsChild>
                                                                    <w:div w:id="168757689">
                                                                      <w:marLeft w:val="0"/>
                                                                      <w:marRight w:val="0"/>
                                                                      <w:marTop w:val="0"/>
                                                                      <w:marBottom w:val="0"/>
                                                                      <w:divBdr>
                                                                        <w:top w:val="none" w:sz="0" w:space="0" w:color="auto"/>
                                                                        <w:left w:val="none" w:sz="0" w:space="0" w:color="auto"/>
                                                                        <w:bottom w:val="none" w:sz="0" w:space="0" w:color="auto"/>
                                                                        <w:right w:val="none" w:sz="0" w:space="0" w:color="auto"/>
                                                                      </w:divBdr>
                                                                      <w:divsChild>
                                                                        <w:div w:id="1134249062">
                                                                          <w:marLeft w:val="0"/>
                                                                          <w:marRight w:val="0"/>
                                                                          <w:marTop w:val="0"/>
                                                                          <w:marBottom w:val="0"/>
                                                                          <w:divBdr>
                                                                            <w:top w:val="none" w:sz="0" w:space="0" w:color="auto"/>
                                                                            <w:left w:val="none" w:sz="0" w:space="0" w:color="auto"/>
                                                                            <w:bottom w:val="none" w:sz="0" w:space="0" w:color="auto"/>
                                                                            <w:right w:val="none" w:sz="0" w:space="0" w:color="auto"/>
                                                                          </w:divBdr>
                                                                          <w:divsChild>
                                                                            <w:div w:id="436487975">
                                                                              <w:marLeft w:val="0"/>
                                                                              <w:marRight w:val="0"/>
                                                                              <w:marTop w:val="0"/>
                                                                              <w:marBottom w:val="0"/>
                                                                              <w:divBdr>
                                                                                <w:top w:val="none" w:sz="0" w:space="0" w:color="auto"/>
                                                                                <w:left w:val="none" w:sz="0" w:space="0" w:color="auto"/>
                                                                                <w:bottom w:val="none" w:sz="0" w:space="0" w:color="auto"/>
                                                                                <w:right w:val="none" w:sz="0" w:space="0" w:color="auto"/>
                                                                              </w:divBdr>
                                                                              <w:divsChild>
                                                                                <w:div w:id="1836727905">
                                                                                  <w:marLeft w:val="0"/>
                                                                                  <w:marRight w:val="0"/>
                                                                                  <w:marTop w:val="0"/>
                                                                                  <w:marBottom w:val="0"/>
                                                                                  <w:divBdr>
                                                                                    <w:top w:val="none" w:sz="0" w:space="0" w:color="auto"/>
                                                                                    <w:left w:val="none" w:sz="0" w:space="0" w:color="auto"/>
                                                                                    <w:bottom w:val="none" w:sz="0" w:space="0" w:color="auto"/>
                                                                                    <w:right w:val="none" w:sz="0" w:space="0" w:color="auto"/>
                                                                                  </w:divBdr>
                                                                                  <w:divsChild>
                                                                                    <w:div w:id="3518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02980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87708246">
                                                                      <w:marLeft w:val="0"/>
                                                                      <w:marRight w:val="0"/>
                                                                      <w:marTop w:val="0"/>
                                                                      <w:marBottom w:val="0"/>
                                                                      <w:divBdr>
                                                                        <w:top w:val="none" w:sz="0" w:space="0" w:color="auto"/>
                                                                        <w:left w:val="none" w:sz="0" w:space="0" w:color="auto"/>
                                                                        <w:bottom w:val="none" w:sz="0" w:space="0" w:color="auto"/>
                                                                        <w:right w:val="none" w:sz="0" w:space="0" w:color="auto"/>
                                                                      </w:divBdr>
                                                                      <w:divsChild>
                                                                        <w:div w:id="1280524966">
                                                                          <w:marLeft w:val="0"/>
                                                                          <w:marRight w:val="0"/>
                                                                          <w:marTop w:val="0"/>
                                                                          <w:marBottom w:val="0"/>
                                                                          <w:divBdr>
                                                                            <w:top w:val="none" w:sz="0" w:space="0" w:color="auto"/>
                                                                            <w:left w:val="none" w:sz="0" w:space="0" w:color="auto"/>
                                                                            <w:bottom w:val="none" w:sz="0" w:space="0" w:color="auto"/>
                                                                            <w:right w:val="none" w:sz="0" w:space="0" w:color="auto"/>
                                                                          </w:divBdr>
                                                                          <w:divsChild>
                                                                            <w:div w:id="396706853">
                                                                              <w:marLeft w:val="0"/>
                                                                              <w:marRight w:val="0"/>
                                                                              <w:marTop w:val="0"/>
                                                                              <w:marBottom w:val="0"/>
                                                                              <w:divBdr>
                                                                                <w:top w:val="none" w:sz="0" w:space="0" w:color="auto"/>
                                                                                <w:left w:val="none" w:sz="0" w:space="0" w:color="auto"/>
                                                                                <w:bottom w:val="none" w:sz="0" w:space="0" w:color="auto"/>
                                                                                <w:right w:val="none" w:sz="0" w:space="0" w:color="auto"/>
                                                                              </w:divBdr>
                                                                              <w:divsChild>
                                                                                <w:div w:id="998507828">
                                                                                  <w:marLeft w:val="0"/>
                                                                                  <w:marRight w:val="0"/>
                                                                                  <w:marTop w:val="0"/>
                                                                                  <w:marBottom w:val="0"/>
                                                                                  <w:divBdr>
                                                                                    <w:top w:val="none" w:sz="0" w:space="0" w:color="auto"/>
                                                                                    <w:left w:val="none" w:sz="0" w:space="0" w:color="auto"/>
                                                                                    <w:bottom w:val="none" w:sz="0" w:space="0" w:color="auto"/>
                                                                                    <w:right w:val="none" w:sz="0" w:space="0" w:color="auto"/>
                                                                                  </w:divBdr>
                                                                                  <w:divsChild>
                                                                                    <w:div w:id="254175385">
                                                                                      <w:marLeft w:val="0"/>
                                                                                      <w:marRight w:val="0"/>
                                                                                      <w:marTop w:val="0"/>
                                                                                      <w:marBottom w:val="0"/>
                                                                                      <w:divBdr>
                                                                                        <w:top w:val="none" w:sz="0" w:space="0" w:color="auto"/>
                                                                                        <w:left w:val="none" w:sz="0" w:space="0" w:color="auto"/>
                                                                                        <w:bottom w:val="none" w:sz="0" w:space="0" w:color="auto"/>
                                                                                        <w:right w:val="none" w:sz="0" w:space="0" w:color="auto"/>
                                                                                      </w:divBdr>
                                                                                    </w:div>
                                                                                    <w:div w:id="1403522534">
                                                                                      <w:marLeft w:val="0"/>
                                                                                      <w:marRight w:val="0"/>
                                                                                      <w:marTop w:val="0"/>
                                                                                      <w:marBottom w:val="0"/>
                                                                                      <w:divBdr>
                                                                                        <w:top w:val="none" w:sz="0" w:space="0" w:color="auto"/>
                                                                                        <w:left w:val="none" w:sz="0" w:space="0" w:color="auto"/>
                                                                                        <w:bottom w:val="none" w:sz="0" w:space="0" w:color="auto"/>
                                                                                        <w:right w:val="none" w:sz="0" w:space="0" w:color="auto"/>
                                                                                      </w:divBdr>
                                                                                      <w:divsChild>
                                                                                        <w:div w:id="1760635395">
                                                                                          <w:marLeft w:val="0"/>
                                                                                          <w:marRight w:val="0"/>
                                                                                          <w:marTop w:val="0"/>
                                                                                          <w:marBottom w:val="0"/>
                                                                                          <w:divBdr>
                                                                                            <w:top w:val="none" w:sz="0" w:space="0" w:color="auto"/>
                                                                                            <w:left w:val="none" w:sz="0" w:space="0" w:color="auto"/>
                                                                                            <w:bottom w:val="none" w:sz="0" w:space="0" w:color="auto"/>
                                                                                            <w:right w:val="none" w:sz="0" w:space="0" w:color="auto"/>
                                                                                          </w:divBdr>
                                                                                          <w:divsChild>
                                                                                            <w:div w:id="2120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630804">
                                                                  <w:marLeft w:val="0"/>
                                                                  <w:marRight w:val="0"/>
                                                                  <w:marTop w:val="0"/>
                                                                  <w:marBottom w:val="0"/>
                                                                  <w:divBdr>
                                                                    <w:top w:val="none" w:sz="0" w:space="0" w:color="auto"/>
                                                                    <w:left w:val="none" w:sz="0" w:space="0" w:color="auto"/>
                                                                    <w:bottom w:val="none" w:sz="0" w:space="0" w:color="auto"/>
                                                                    <w:right w:val="none" w:sz="0" w:space="0" w:color="auto"/>
                                                                  </w:divBdr>
                                                                  <w:divsChild>
                                                                    <w:div w:id="1518999526">
                                                                      <w:marLeft w:val="0"/>
                                                                      <w:marRight w:val="0"/>
                                                                      <w:marTop w:val="0"/>
                                                                      <w:marBottom w:val="0"/>
                                                                      <w:divBdr>
                                                                        <w:top w:val="none" w:sz="0" w:space="0" w:color="auto"/>
                                                                        <w:left w:val="none" w:sz="0" w:space="0" w:color="auto"/>
                                                                        <w:bottom w:val="none" w:sz="0" w:space="0" w:color="auto"/>
                                                                        <w:right w:val="none" w:sz="0" w:space="0" w:color="auto"/>
                                                                      </w:divBdr>
                                                                      <w:divsChild>
                                                                        <w:div w:id="1028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6806">
                                                                  <w:marLeft w:val="0"/>
                                                                  <w:marRight w:val="0"/>
                                                                  <w:marTop w:val="0"/>
                                                                  <w:marBottom w:val="0"/>
                                                                  <w:divBdr>
                                                                    <w:top w:val="none" w:sz="0" w:space="0" w:color="auto"/>
                                                                    <w:left w:val="none" w:sz="0" w:space="0" w:color="auto"/>
                                                                    <w:bottom w:val="none" w:sz="0" w:space="0" w:color="auto"/>
                                                                    <w:right w:val="none" w:sz="0" w:space="0" w:color="auto"/>
                                                                  </w:divBdr>
                                                                  <w:divsChild>
                                                                    <w:div w:id="736973551">
                                                                      <w:marLeft w:val="0"/>
                                                                      <w:marRight w:val="0"/>
                                                                      <w:marTop w:val="0"/>
                                                                      <w:marBottom w:val="0"/>
                                                                      <w:divBdr>
                                                                        <w:top w:val="none" w:sz="0" w:space="0" w:color="auto"/>
                                                                        <w:left w:val="none" w:sz="0" w:space="0" w:color="auto"/>
                                                                        <w:bottom w:val="none" w:sz="0" w:space="0" w:color="auto"/>
                                                                        <w:right w:val="none" w:sz="0" w:space="0" w:color="auto"/>
                                                                      </w:divBdr>
                                                                      <w:divsChild>
                                                                        <w:div w:id="1712337454">
                                                                          <w:marLeft w:val="0"/>
                                                                          <w:marRight w:val="0"/>
                                                                          <w:marTop w:val="0"/>
                                                                          <w:marBottom w:val="0"/>
                                                                          <w:divBdr>
                                                                            <w:top w:val="none" w:sz="0" w:space="0" w:color="auto"/>
                                                                            <w:left w:val="none" w:sz="0" w:space="0" w:color="auto"/>
                                                                            <w:bottom w:val="none" w:sz="0" w:space="0" w:color="auto"/>
                                                                            <w:right w:val="none" w:sz="0" w:space="0" w:color="auto"/>
                                                                          </w:divBdr>
                                                                          <w:divsChild>
                                                                            <w:div w:id="192495987">
                                                                              <w:marLeft w:val="0"/>
                                                                              <w:marRight w:val="0"/>
                                                                              <w:marTop w:val="0"/>
                                                                              <w:marBottom w:val="0"/>
                                                                              <w:divBdr>
                                                                                <w:top w:val="none" w:sz="0" w:space="0" w:color="auto"/>
                                                                                <w:left w:val="none" w:sz="0" w:space="0" w:color="auto"/>
                                                                                <w:bottom w:val="none" w:sz="0" w:space="0" w:color="auto"/>
                                                                                <w:right w:val="none" w:sz="0" w:space="0" w:color="auto"/>
                                                                              </w:divBdr>
                                                                              <w:divsChild>
                                                                                <w:div w:id="11502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551">
                                                                  <w:marLeft w:val="0"/>
                                                                  <w:marRight w:val="0"/>
                                                                  <w:marTop w:val="100"/>
                                                                  <w:marBottom w:val="0"/>
                                                                  <w:divBdr>
                                                                    <w:top w:val="none" w:sz="0" w:space="0" w:color="auto"/>
                                                                    <w:left w:val="none" w:sz="0" w:space="0" w:color="auto"/>
                                                                    <w:bottom w:val="none" w:sz="0" w:space="0" w:color="auto"/>
                                                                    <w:right w:val="none" w:sz="0" w:space="0" w:color="auto"/>
                                                                  </w:divBdr>
                                                                  <w:divsChild>
                                                                    <w:div w:id="14688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231827">
          <w:marLeft w:val="0"/>
          <w:marRight w:val="0"/>
          <w:marTop w:val="300"/>
          <w:marBottom w:val="300"/>
          <w:divBdr>
            <w:top w:val="none" w:sz="0" w:space="0" w:color="auto"/>
            <w:left w:val="none" w:sz="0" w:space="0" w:color="auto"/>
            <w:bottom w:val="none" w:sz="0" w:space="0" w:color="auto"/>
            <w:right w:val="none" w:sz="0" w:space="0" w:color="auto"/>
          </w:divBdr>
          <w:divsChild>
            <w:div w:id="1377781899">
              <w:marLeft w:val="0"/>
              <w:marRight w:val="0"/>
              <w:marTop w:val="0"/>
              <w:marBottom w:val="0"/>
              <w:divBdr>
                <w:top w:val="none" w:sz="0" w:space="0" w:color="auto"/>
                <w:left w:val="none" w:sz="0" w:space="0" w:color="auto"/>
                <w:bottom w:val="none" w:sz="0" w:space="0" w:color="auto"/>
                <w:right w:val="none" w:sz="0" w:space="0" w:color="auto"/>
              </w:divBdr>
              <w:divsChild>
                <w:div w:id="1943490651">
                  <w:marLeft w:val="0"/>
                  <w:marRight w:val="0"/>
                  <w:marTop w:val="0"/>
                  <w:marBottom w:val="0"/>
                  <w:divBdr>
                    <w:top w:val="none" w:sz="0" w:space="0" w:color="auto"/>
                    <w:left w:val="none" w:sz="0" w:space="0" w:color="auto"/>
                    <w:bottom w:val="none" w:sz="0" w:space="0" w:color="auto"/>
                    <w:right w:val="none" w:sz="0" w:space="0" w:color="auto"/>
                  </w:divBdr>
                  <w:divsChild>
                    <w:div w:id="940794363">
                      <w:marLeft w:val="0"/>
                      <w:marRight w:val="0"/>
                      <w:marTop w:val="0"/>
                      <w:marBottom w:val="0"/>
                      <w:divBdr>
                        <w:top w:val="none" w:sz="0" w:space="0" w:color="auto"/>
                        <w:left w:val="none" w:sz="0" w:space="0" w:color="auto"/>
                        <w:bottom w:val="none" w:sz="0" w:space="0" w:color="auto"/>
                        <w:right w:val="none" w:sz="0" w:space="0" w:color="auto"/>
                      </w:divBdr>
                      <w:divsChild>
                        <w:div w:id="14432531">
                          <w:marLeft w:val="0"/>
                          <w:marRight w:val="0"/>
                          <w:marTop w:val="0"/>
                          <w:marBottom w:val="0"/>
                          <w:divBdr>
                            <w:top w:val="none" w:sz="0" w:space="0" w:color="auto"/>
                            <w:left w:val="none" w:sz="0" w:space="0" w:color="auto"/>
                            <w:bottom w:val="none" w:sz="0" w:space="0" w:color="auto"/>
                            <w:right w:val="none" w:sz="0" w:space="0" w:color="auto"/>
                          </w:divBdr>
                          <w:divsChild>
                            <w:div w:id="230313949">
                              <w:marLeft w:val="0"/>
                              <w:marRight w:val="0"/>
                              <w:marTop w:val="0"/>
                              <w:marBottom w:val="0"/>
                              <w:divBdr>
                                <w:top w:val="none" w:sz="0" w:space="0" w:color="auto"/>
                                <w:left w:val="none" w:sz="0" w:space="0" w:color="auto"/>
                                <w:bottom w:val="none" w:sz="0" w:space="0" w:color="auto"/>
                                <w:right w:val="none" w:sz="0" w:space="0" w:color="auto"/>
                              </w:divBdr>
                              <w:divsChild>
                                <w:div w:id="181406935">
                                  <w:marLeft w:val="0"/>
                                  <w:marRight w:val="0"/>
                                  <w:marTop w:val="0"/>
                                  <w:marBottom w:val="0"/>
                                  <w:divBdr>
                                    <w:top w:val="none" w:sz="0" w:space="0" w:color="auto"/>
                                    <w:left w:val="none" w:sz="0" w:space="0" w:color="auto"/>
                                    <w:bottom w:val="none" w:sz="0" w:space="0" w:color="auto"/>
                                    <w:right w:val="none" w:sz="0" w:space="0" w:color="auto"/>
                                  </w:divBdr>
                                  <w:divsChild>
                                    <w:div w:id="1221096592">
                                      <w:marLeft w:val="0"/>
                                      <w:marRight w:val="300"/>
                                      <w:marTop w:val="0"/>
                                      <w:marBottom w:val="0"/>
                                      <w:divBdr>
                                        <w:top w:val="none" w:sz="0" w:space="0" w:color="auto"/>
                                        <w:left w:val="none" w:sz="0" w:space="0" w:color="auto"/>
                                        <w:bottom w:val="none" w:sz="0" w:space="0" w:color="auto"/>
                                        <w:right w:val="none" w:sz="0" w:space="0" w:color="auto"/>
                                      </w:divBdr>
                                      <w:divsChild>
                                        <w:div w:id="874854990">
                                          <w:marLeft w:val="0"/>
                                          <w:marRight w:val="30"/>
                                          <w:marTop w:val="0"/>
                                          <w:marBottom w:val="0"/>
                                          <w:divBdr>
                                            <w:top w:val="none" w:sz="0" w:space="0" w:color="auto"/>
                                            <w:left w:val="none" w:sz="0" w:space="0" w:color="auto"/>
                                            <w:bottom w:val="none" w:sz="0" w:space="0" w:color="auto"/>
                                            <w:right w:val="none" w:sz="0" w:space="0" w:color="auto"/>
                                          </w:divBdr>
                                          <w:divsChild>
                                            <w:div w:id="1987270994">
                                              <w:marLeft w:val="0"/>
                                              <w:marRight w:val="0"/>
                                              <w:marTop w:val="0"/>
                                              <w:marBottom w:val="0"/>
                                              <w:divBdr>
                                                <w:top w:val="none" w:sz="0" w:space="0" w:color="auto"/>
                                                <w:left w:val="none" w:sz="0" w:space="0" w:color="auto"/>
                                                <w:bottom w:val="none" w:sz="0" w:space="0" w:color="auto"/>
                                                <w:right w:val="none" w:sz="0" w:space="0" w:color="auto"/>
                                              </w:divBdr>
                                              <w:divsChild>
                                                <w:div w:id="1893810251">
                                                  <w:marLeft w:val="0"/>
                                                  <w:marRight w:val="0"/>
                                                  <w:marTop w:val="0"/>
                                                  <w:marBottom w:val="0"/>
                                                  <w:divBdr>
                                                    <w:top w:val="none" w:sz="0" w:space="0" w:color="auto"/>
                                                    <w:left w:val="none" w:sz="0" w:space="0" w:color="auto"/>
                                                    <w:bottom w:val="none" w:sz="0" w:space="0" w:color="auto"/>
                                                    <w:right w:val="none" w:sz="0" w:space="0" w:color="auto"/>
                                                  </w:divBdr>
                                                  <w:divsChild>
                                                    <w:div w:id="1600258635">
                                                      <w:marLeft w:val="0"/>
                                                      <w:marRight w:val="0"/>
                                                      <w:marTop w:val="0"/>
                                                      <w:marBottom w:val="0"/>
                                                      <w:divBdr>
                                                        <w:top w:val="none" w:sz="0" w:space="0" w:color="auto"/>
                                                        <w:left w:val="none" w:sz="0" w:space="0" w:color="auto"/>
                                                        <w:bottom w:val="none" w:sz="0" w:space="0" w:color="auto"/>
                                                        <w:right w:val="none" w:sz="0" w:space="0" w:color="auto"/>
                                                      </w:divBdr>
                                                    </w:div>
                                                  </w:divsChild>
                                                </w:div>
                                                <w:div w:id="20102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894">
                                      <w:marLeft w:val="0"/>
                                      <w:marRight w:val="0"/>
                                      <w:marTop w:val="0"/>
                                      <w:marBottom w:val="0"/>
                                      <w:divBdr>
                                        <w:top w:val="none" w:sz="0" w:space="0" w:color="auto"/>
                                        <w:left w:val="none" w:sz="0" w:space="0" w:color="auto"/>
                                        <w:bottom w:val="none" w:sz="0" w:space="0" w:color="auto"/>
                                        <w:right w:val="none" w:sz="0" w:space="0" w:color="auto"/>
                                      </w:divBdr>
                                      <w:divsChild>
                                        <w:div w:id="1063600753">
                                          <w:marLeft w:val="0"/>
                                          <w:marRight w:val="0"/>
                                          <w:marTop w:val="0"/>
                                          <w:marBottom w:val="0"/>
                                          <w:divBdr>
                                            <w:top w:val="none" w:sz="0" w:space="0" w:color="auto"/>
                                            <w:left w:val="none" w:sz="0" w:space="0" w:color="auto"/>
                                            <w:bottom w:val="none" w:sz="0" w:space="0" w:color="auto"/>
                                            <w:right w:val="none" w:sz="0" w:space="0" w:color="auto"/>
                                          </w:divBdr>
                                          <w:divsChild>
                                            <w:div w:id="1429158475">
                                              <w:marLeft w:val="0"/>
                                              <w:marRight w:val="0"/>
                                              <w:marTop w:val="0"/>
                                              <w:marBottom w:val="0"/>
                                              <w:divBdr>
                                                <w:top w:val="none" w:sz="0" w:space="0" w:color="auto"/>
                                                <w:left w:val="none" w:sz="0" w:space="0" w:color="auto"/>
                                                <w:bottom w:val="none" w:sz="0" w:space="0" w:color="auto"/>
                                                <w:right w:val="none" w:sz="0" w:space="0" w:color="auto"/>
                                              </w:divBdr>
                                              <w:divsChild>
                                                <w:div w:id="270237557">
                                                  <w:marLeft w:val="0"/>
                                                  <w:marRight w:val="0"/>
                                                  <w:marTop w:val="0"/>
                                                  <w:marBottom w:val="0"/>
                                                  <w:divBdr>
                                                    <w:top w:val="none" w:sz="0" w:space="0" w:color="auto"/>
                                                    <w:left w:val="none" w:sz="0" w:space="0" w:color="auto"/>
                                                    <w:bottom w:val="none" w:sz="0" w:space="0" w:color="auto"/>
                                                    <w:right w:val="none" w:sz="0" w:space="0" w:color="auto"/>
                                                  </w:divBdr>
                                                  <w:divsChild>
                                                    <w:div w:id="13536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509950">
      <w:bodyDiv w:val="1"/>
      <w:marLeft w:val="0"/>
      <w:marRight w:val="0"/>
      <w:marTop w:val="0"/>
      <w:marBottom w:val="0"/>
      <w:divBdr>
        <w:top w:val="none" w:sz="0" w:space="0" w:color="auto"/>
        <w:left w:val="none" w:sz="0" w:space="0" w:color="auto"/>
        <w:bottom w:val="none" w:sz="0" w:space="0" w:color="auto"/>
        <w:right w:val="none" w:sz="0" w:space="0" w:color="auto"/>
      </w:divBdr>
    </w:div>
    <w:div w:id="1555890783">
      <w:bodyDiv w:val="1"/>
      <w:marLeft w:val="0"/>
      <w:marRight w:val="0"/>
      <w:marTop w:val="0"/>
      <w:marBottom w:val="0"/>
      <w:divBdr>
        <w:top w:val="none" w:sz="0" w:space="0" w:color="auto"/>
        <w:left w:val="none" w:sz="0" w:space="0" w:color="auto"/>
        <w:bottom w:val="none" w:sz="0" w:space="0" w:color="auto"/>
        <w:right w:val="none" w:sz="0" w:space="0" w:color="auto"/>
      </w:divBdr>
      <w:divsChild>
        <w:div w:id="1060782700">
          <w:marLeft w:val="0"/>
          <w:marRight w:val="0"/>
          <w:marTop w:val="240"/>
          <w:marBottom w:val="240"/>
          <w:divBdr>
            <w:top w:val="none" w:sz="0" w:space="0" w:color="auto"/>
            <w:left w:val="none" w:sz="0" w:space="0" w:color="auto"/>
            <w:bottom w:val="none" w:sz="0" w:space="0" w:color="auto"/>
            <w:right w:val="none" w:sz="0" w:space="0" w:color="auto"/>
          </w:divBdr>
          <w:divsChild>
            <w:div w:id="242689763">
              <w:marLeft w:val="0"/>
              <w:marRight w:val="240"/>
              <w:marTop w:val="0"/>
              <w:marBottom w:val="0"/>
              <w:divBdr>
                <w:top w:val="none" w:sz="0" w:space="0" w:color="auto"/>
                <w:left w:val="none" w:sz="0" w:space="0" w:color="auto"/>
                <w:bottom w:val="none" w:sz="0" w:space="0" w:color="auto"/>
                <w:right w:val="none" w:sz="0" w:space="0" w:color="auto"/>
              </w:divBdr>
              <w:divsChild>
                <w:div w:id="1005087872">
                  <w:marLeft w:val="0"/>
                  <w:marRight w:val="0"/>
                  <w:marTop w:val="0"/>
                  <w:marBottom w:val="0"/>
                  <w:divBdr>
                    <w:top w:val="none" w:sz="0" w:space="0" w:color="auto"/>
                    <w:left w:val="none" w:sz="0" w:space="0" w:color="auto"/>
                    <w:bottom w:val="none" w:sz="0" w:space="0" w:color="auto"/>
                    <w:right w:val="none" w:sz="0" w:space="0" w:color="auto"/>
                  </w:divBdr>
                  <w:divsChild>
                    <w:div w:id="10461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6465">
              <w:marLeft w:val="0"/>
              <w:marRight w:val="240"/>
              <w:marTop w:val="0"/>
              <w:marBottom w:val="0"/>
              <w:divBdr>
                <w:top w:val="none" w:sz="0" w:space="0" w:color="auto"/>
                <w:left w:val="none" w:sz="0" w:space="0" w:color="auto"/>
                <w:bottom w:val="none" w:sz="0" w:space="0" w:color="auto"/>
                <w:right w:val="none" w:sz="0" w:space="0" w:color="auto"/>
              </w:divBdr>
              <w:divsChild>
                <w:div w:id="931594926">
                  <w:marLeft w:val="0"/>
                  <w:marRight w:val="0"/>
                  <w:marTop w:val="0"/>
                  <w:marBottom w:val="0"/>
                  <w:divBdr>
                    <w:top w:val="none" w:sz="0" w:space="0" w:color="auto"/>
                    <w:left w:val="none" w:sz="0" w:space="0" w:color="auto"/>
                    <w:bottom w:val="none" w:sz="0" w:space="0" w:color="auto"/>
                    <w:right w:val="none" w:sz="0" w:space="0" w:color="auto"/>
                  </w:divBdr>
                  <w:divsChild>
                    <w:div w:id="15478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0963">
              <w:marLeft w:val="0"/>
              <w:marRight w:val="0"/>
              <w:marTop w:val="0"/>
              <w:marBottom w:val="0"/>
              <w:divBdr>
                <w:top w:val="none" w:sz="0" w:space="0" w:color="auto"/>
                <w:left w:val="none" w:sz="0" w:space="0" w:color="auto"/>
                <w:bottom w:val="none" w:sz="0" w:space="0" w:color="auto"/>
                <w:right w:val="none" w:sz="0" w:space="0" w:color="auto"/>
              </w:divBdr>
              <w:divsChild>
                <w:div w:id="78673721">
                  <w:marLeft w:val="0"/>
                  <w:marRight w:val="0"/>
                  <w:marTop w:val="0"/>
                  <w:marBottom w:val="0"/>
                  <w:divBdr>
                    <w:top w:val="none" w:sz="0" w:space="0" w:color="auto"/>
                    <w:left w:val="none" w:sz="0" w:space="0" w:color="auto"/>
                    <w:bottom w:val="none" w:sz="0" w:space="0" w:color="auto"/>
                    <w:right w:val="none" w:sz="0" w:space="0" w:color="auto"/>
                  </w:divBdr>
                  <w:divsChild>
                    <w:div w:id="8719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62198">
          <w:marLeft w:val="0"/>
          <w:marRight w:val="0"/>
          <w:marTop w:val="0"/>
          <w:marBottom w:val="0"/>
          <w:divBdr>
            <w:top w:val="none" w:sz="0" w:space="0" w:color="auto"/>
            <w:left w:val="none" w:sz="0" w:space="0" w:color="auto"/>
            <w:bottom w:val="none" w:sz="0" w:space="0" w:color="auto"/>
            <w:right w:val="none" w:sz="0" w:space="0" w:color="auto"/>
          </w:divBdr>
          <w:divsChild>
            <w:div w:id="702946472">
              <w:marLeft w:val="-300"/>
              <w:marRight w:val="-300"/>
              <w:marTop w:val="0"/>
              <w:marBottom w:val="0"/>
              <w:divBdr>
                <w:top w:val="none" w:sz="0" w:space="0" w:color="auto"/>
                <w:left w:val="none" w:sz="0" w:space="0" w:color="auto"/>
                <w:bottom w:val="none" w:sz="0" w:space="0" w:color="auto"/>
                <w:right w:val="none" w:sz="0" w:space="0" w:color="auto"/>
              </w:divBdr>
              <w:divsChild>
                <w:div w:id="140317161">
                  <w:marLeft w:val="0"/>
                  <w:marRight w:val="0"/>
                  <w:marTop w:val="0"/>
                  <w:marBottom w:val="0"/>
                  <w:divBdr>
                    <w:top w:val="none" w:sz="0" w:space="0" w:color="auto"/>
                    <w:left w:val="none" w:sz="0" w:space="0" w:color="auto"/>
                    <w:bottom w:val="none" w:sz="0" w:space="0" w:color="auto"/>
                    <w:right w:val="none" w:sz="0" w:space="0" w:color="auto"/>
                  </w:divBdr>
                  <w:divsChild>
                    <w:div w:id="1294293288">
                      <w:marLeft w:val="0"/>
                      <w:marRight w:val="0"/>
                      <w:marTop w:val="0"/>
                      <w:marBottom w:val="0"/>
                      <w:divBdr>
                        <w:top w:val="none" w:sz="0" w:space="0" w:color="auto"/>
                        <w:left w:val="none" w:sz="0" w:space="0" w:color="auto"/>
                        <w:bottom w:val="none" w:sz="0" w:space="0" w:color="auto"/>
                        <w:right w:val="none" w:sz="0" w:space="0" w:color="auto"/>
                      </w:divBdr>
                      <w:divsChild>
                        <w:div w:id="904686832">
                          <w:marLeft w:val="0"/>
                          <w:marRight w:val="0"/>
                          <w:marTop w:val="0"/>
                          <w:marBottom w:val="0"/>
                          <w:divBdr>
                            <w:top w:val="none" w:sz="0" w:space="0" w:color="auto"/>
                            <w:left w:val="none" w:sz="0" w:space="0" w:color="auto"/>
                            <w:bottom w:val="none" w:sz="0" w:space="0" w:color="auto"/>
                            <w:right w:val="none" w:sz="0" w:space="0" w:color="auto"/>
                          </w:divBdr>
                          <w:divsChild>
                            <w:div w:id="1724208277">
                              <w:marLeft w:val="0"/>
                              <w:marRight w:val="0"/>
                              <w:marTop w:val="0"/>
                              <w:marBottom w:val="0"/>
                              <w:divBdr>
                                <w:top w:val="none" w:sz="0" w:space="0" w:color="auto"/>
                                <w:left w:val="none" w:sz="0" w:space="0" w:color="auto"/>
                                <w:bottom w:val="none" w:sz="0" w:space="0" w:color="auto"/>
                                <w:right w:val="none" w:sz="0" w:space="0" w:color="auto"/>
                              </w:divBdr>
                              <w:divsChild>
                                <w:div w:id="1286544005">
                                  <w:marLeft w:val="0"/>
                                  <w:marRight w:val="0"/>
                                  <w:marTop w:val="0"/>
                                  <w:marBottom w:val="0"/>
                                  <w:divBdr>
                                    <w:top w:val="none" w:sz="0" w:space="0" w:color="auto"/>
                                    <w:left w:val="none" w:sz="0" w:space="0" w:color="auto"/>
                                    <w:bottom w:val="none" w:sz="0" w:space="0" w:color="auto"/>
                                    <w:right w:val="none" w:sz="0" w:space="0" w:color="auto"/>
                                  </w:divBdr>
                                </w:div>
                              </w:divsChild>
                            </w:div>
                            <w:div w:id="1699768362">
                              <w:marLeft w:val="0"/>
                              <w:marRight w:val="0"/>
                              <w:marTop w:val="0"/>
                              <w:marBottom w:val="0"/>
                              <w:divBdr>
                                <w:top w:val="none" w:sz="0" w:space="0" w:color="auto"/>
                                <w:left w:val="none" w:sz="0" w:space="0" w:color="auto"/>
                                <w:bottom w:val="none" w:sz="0" w:space="0" w:color="auto"/>
                                <w:right w:val="none" w:sz="0" w:space="0" w:color="auto"/>
                              </w:divBdr>
                              <w:divsChild>
                                <w:div w:id="764835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96657447">
              <w:marLeft w:val="0"/>
              <w:marRight w:val="0"/>
              <w:marTop w:val="0"/>
              <w:marBottom w:val="0"/>
              <w:divBdr>
                <w:top w:val="none" w:sz="0" w:space="0" w:color="auto"/>
                <w:left w:val="none" w:sz="0" w:space="0" w:color="auto"/>
                <w:bottom w:val="none" w:sz="0" w:space="0" w:color="auto"/>
                <w:right w:val="none" w:sz="0" w:space="0" w:color="auto"/>
              </w:divBdr>
              <w:divsChild>
                <w:div w:id="17945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69939">
      <w:bodyDiv w:val="1"/>
      <w:marLeft w:val="0"/>
      <w:marRight w:val="0"/>
      <w:marTop w:val="0"/>
      <w:marBottom w:val="0"/>
      <w:divBdr>
        <w:top w:val="none" w:sz="0" w:space="0" w:color="auto"/>
        <w:left w:val="none" w:sz="0" w:space="0" w:color="auto"/>
        <w:bottom w:val="none" w:sz="0" w:space="0" w:color="auto"/>
        <w:right w:val="none" w:sz="0" w:space="0" w:color="auto"/>
      </w:divBdr>
    </w:div>
    <w:div w:id="1772578696">
      <w:bodyDiv w:val="1"/>
      <w:marLeft w:val="0"/>
      <w:marRight w:val="0"/>
      <w:marTop w:val="0"/>
      <w:marBottom w:val="0"/>
      <w:divBdr>
        <w:top w:val="none" w:sz="0" w:space="0" w:color="auto"/>
        <w:left w:val="none" w:sz="0" w:space="0" w:color="auto"/>
        <w:bottom w:val="none" w:sz="0" w:space="0" w:color="auto"/>
        <w:right w:val="none" w:sz="0" w:space="0" w:color="auto"/>
      </w:divBdr>
    </w:div>
    <w:div w:id="1821074359">
      <w:bodyDiv w:val="1"/>
      <w:marLeft w:val="0"/>
      <w:marRight w:val="0"/>
      <w:marTop w:val="0"/>
      <w:marBottom w:val="0"/>
      <w:divBdr>
        <w:top w:val="none" w:sz="0" w:space="0" w:color="auto"/>
        <w:left w:val="none" w:sz="0" w:space="0" w:color="auto"/>
        <w:bottom w:val="none" w:sz="0" w:space="0" w:color="auto"/>
        <w:right w:val="none" w:sz="0" w:space="0" w:color="auto"/>
      </w:divBdr>
    </w:div>
    <w:div w:id="1852524538">
      <w:bodyDiv w:val="1"/>
      <w:marLeft w:val="0"/>
      <w:marRight w:val="0"/>
      <w:marTop w:val="0"/>
      <w:marBottom w:val="0"/>
      <w:divBdr>
        <w:top w:val="none" w:sz="0" w:space="0" w:color="auto"/>
        <w:left w:val="none" w:sz="0" w:space="0" w:color="auto"/>
        <w:bottom w:val="none" w:sz="0" w:space="0" w:color="auto"/>
        <w:right w:val="none" w:sz="0" w:space="0" w:color="auto"/>
      </w:divBdr>
    </w:div>
    <w:div w:id="1879051214">
      <w:bodyDiv w:val="1"/>
      <w:marLeft w:val="0"/>
      <w:marRight w:val="0"/>
      <w:marTop w:val="0"/>
      <w:marBottom w:val="0"/>
      <w:divBdr>
        <w:top w:val="none" w:sz="0" w:space="0" w:color="auto"/>
        <w:left w:val="none" w:sz="0" w:space="0" w:color="auto"/>
        <w:bottom w:val="none" w:sz="0" w:space="0" w:color="auto"/>
        <w:right w:val="none" w:sz="0" w:space="0" w:color="auto"/>
      </w:divBdr>
      <w:divsChild>
        <w:div w:id="398211569">
          <w:marLeft w:val="0"/>
          <w:marRight w:val="0"/>
          <w:marTop w:val="0"/>
          <w:marBottom w:val="0"/>
          <w:divBdr>
            <w:top w:val="single" w:sz="2" w:space="0" w:color="E1442F"/>
            <w:left w:val="single" w:sz="2" w:space="0" w:color="E1442F"/>
            <w:bottom w:val="single" w:sz="2" w:space="0" w:color="E1442F"/>
            <w:right w:val="single" w:sz="2" w:space="0" w:color="E1442F"/>
          </w:divBdr>
        </w:div>
        <w:div w:id="239292622">
          <w:marLeft w:val="0"/>
          <w:marRight w:val="0"/>
          <w:marTop w:val="240"/>
          <w:marBottom w:val="240"/>
          <w:divBdr>
            <w:top w:val="none" w:sz="0" w:space="0" w:color="auto"/>
            <w:left w:val="none" w:sz="0" w:space="0" w:color="auto"/>
            <w:bottom w:val="none" w:sz="0" w:space="0" w:color="auto"/>
            <w:right w:val="none" w:sz="0" w:space="0" w:color="auto"/>
          </w:divBdr>
          <w:divsChild>
            <w:div w:id="1131435063">
              <w:marLeft w:val="0"/>
              <w:marRight w:val="240"/>
              <w:marTop w:val="0"/>
              <w:marBottom w:val="0"/>
              <w:divBdr>
                <w:top w:val="none" w:sz="0" w:space="0" w:color="auto"/>
                <w:left w:val="none" w:sz="0" w:space="0" w:color="auto"/>
                <w:bottom w:val="none" w:sz="0" w:space="0" w:color="auto"/>
                <w:right w:val="none" w:sz="0" w:space="0" w:color="auto"/>
              </w:divBdr>
              <w:divsChild>
                <w:div w:id="1035229839">
                  <w:marLeft w:val="0"/>
                  <w:marRight w:val="0"/>
                  <w:marTop w:val="0"/>
                  <w:marBottom w:val="0"/>
                  <w:divBdr>
                    <w:top w:val="none" w:sz="0" w:space="0" w:color="auto"/>
                    <w:left w:val="none" w:sz="0" w:space="0" w:color="auto"/>
                    <w:bottom w:val="none" w:sz="0" w:space="0" w:color="auto"/>
                    <w:right w:val="none" w:sz="0" w:space="0" w:color="auto"/>
                  </w:divBdr>
                  <w:divsChild>
                    <w:div w:id="18390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5813">
              <w:marLeft w:val="0"/>
              <w:marRight w:val="240"/>
              <w:marTop w:val="0"/>
              <w:marBottom w:val="0"/>
              <w:divBdr>
                <w:top w:val="none" w:sz="0" w:space="0" w:color="auto"/>
                <w:left w:val="none" w:sz="0" w:space="0" w:color="auto"/>
                <w:bottom w:val="none" w:sz="0" w:space="0" w:color="auto"/>
                <w:right w:val="none" w:sz="0" w:space="0" w:color="auto"/>
              </w:divBdr>
              <w:divsChild>
                <w:div w:id="1416584954">
                  <w:marLeft w:val="0"/>
                  <w:marRight w:val="0"/>
                  <w:marTop w:val="0"/>
                  <w:marBottom w:val="0"/>
                  <w:divBdr>
                    <w:top w:val="none" w:sz="0" w:space="0" w:color="auto"/>
                    <w:left w:val="none" w:sz="0" w:space="0" w:color="auto"/>
                    <w:bottom w:val="none" w:sz="0" w:space="0" w:color="auto"/>
                    <w:right w:val="none" w:sz="0" w:space="0" w:color="auto"/>
                  </w:divBdr>
                  <w:divsChild>
                    <w:div w:id="15232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5518">
              <w:marLeft w:val="0"/>
              <w:marRight w:val="0"/>
              <w:marTop w:val="0"/>
              <w:marBottom w:val="0"/>
              <w:divBdr>
                <w:top w:val="none" w:sz="0" w:space="0" w:color="auto"/>
                <w:left w:val="none" w:sz="0" w:space="0" w:color="auto"/>
                <w:bottom w:val="none" w:sz="0" w:space="0" w:color="auto"/>
                <w:right w:val="none" w:sz="0" w:space="0" w:color="auto"/>
              </w:divBdr>
              <w:divsChild>
                <w:div w:id="598486538">
                  <w:marLeft w:val="0"/>
                  <w:marRight w:val="0"/>
                  <w:marTop w:val="0"/>
                  <w:marBottom w:val="0"/>
                  <w:divBdr>
                    <w:top w:val="none" w:sz="0" w:space="0" w:color="auto"/>
                    <w:left w:val="none" w:sz="0" w:space="0" w:color="auto"/>
                    <w:bottom w:val="none" w:sz="0" w:space="0" w:color="auto"/>
                    <w:right w:val="none" w:sz="0" w:space="0" w:color="auto"/>
                  </w:divBdr>
                  <w:divsChild>
                    <w:div w:id="6926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7433">
          <w:marLeft w:val="0"/>
          <w:marRight w:val="0"/>
          <w:marTop w:val="0"/>
          <w:marBottom w:val="0"/>
          <w:divBdr>
            <w:top w:val="none" w:sz="0" w:space="0" w:color="auto"/>
            <w:left w:val="none" w:sz="0" w:space="0" w:color="auto"/>
            <w:bottom w:val="none" w:sz="0" w:space="0" w:color="auto"/>
            <w:right w:val="none" w:sz="0" w:space="0" w:color="auto"/>
          </w:divBdr>
          <w:divsChild>
            <w:div w:id="1937324729">
              <w:marLeft w:val="0"/>
              <w:marRight w:val="0"/>
              <w:marTop w:val="0"/>
              <w:marBottom w:val="0"/>
              <w:divBdr>
                <w:top w:val="none" w:sz="0" w:space="0" w:color="auto"/>
                <w:left w:val="none" w:sz="0" w:space="0" w:color="auto"/>
                <w:bottom w:val="none" w:sz="0" w:space="0" w:color="auto"/>
                <w:right w:val="none" w:sz="0" w:space="0" w:color="auto"/>
              </w:divBdr>
              <w:divsChild>
                <w:div w:id="4946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1212">
      <w:bodyDiv w:val="1"/>
      <w:marLeft w:val="0"/>
      <w:marRight w:val="0"/>
      <w:marTop w:val="0"/>
      <w:marBottom w:val="0"/>
      <w:divBdr>
        <w:top w:val="none" w:sz="0" w:space="0" w:color="auto"/>
        <w:left w:val="none" w:sz="0" w:space="0" w:color="auto"/>
        <w:bottom w:val="none" w:sz="0" w:space="0" w:color="auto"/>
        <w:right w:val="none" w:sz="0" w:space="0" w:color="auto"/>
      </w:divBdr>
      <w:divsChild>
        <w:div w:id="318191549">
          <w:marLeft w:val="0"/>
          <w:marRight w:val="0"/>
          <w:marTop w:val="0"/>
          <w:marBottom w:val="300"/>
          <w:divBdr>
            <w:top w:val="none" w:sz="0" w:space="0" w:color="auto"/>
            <w:left w:val="none" w:sz="0" w:space="0" w:color="auto"/>
            <w:bottom w:val="none" w:sz="0" w:space="0" w:color="auto"/>
            <w:right w:val="none" w:sz="0" w:space="0" w:color="auto"/>
          </w:divBdr>
          <w:divsChild>
            <w:div w:id="13901821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5/03/26/mikhail-mishustin-otchitalsya-pered-gosdumoy-glavnoe-o-zdravookhranenii/" TargetMode="External"/><Relationship Id="rId18" Type="http://schemas.openxmlformats.org/officeDocument/2006/relationships/hyperlink" Target="https://medvestnik.ru/content/news/Regulyator-soglasilsya-otkazatsya-ot-ujestocheniya-poryadka-marshrutizacii-pacientov-iz-regionov.html" TargetMode="External"/><Relationship Id="rId26" Type="http://schemas.openxmlformats.org/officeDocument/2006/relationships/hyperlink" Target="https://medvestnik.ru/content/news/FOMS-otchitalsya-o-sokrashenii-kreditorskoi-zadoljennosti-medorganizacii-v-sisteme-OMS.html" TargetMode="External"/><Relationship Id="rId39" Type="http://schemas.openxmlformats.org/officeDocument/2006/relationships/fontTable" Target="fontTable.xml"/><Relationship Id="rId21" Type="http://schemas.openxmlformats.org/officeDocument/2006/relationships/hyperlink" Target="https://medvestnik.ru/content/news/Pacientskaya-organizaciya-obobshila-jaloby-na-novyi-poryadok-medpomoshi-po-onkologii.html" TargetMode="External"/><Relationship Id="rId34" Type="http://schemas.openxmlformats.org/officeDocument/2006/relationships/hyperlink" Target="https://medvestnik.ru/directory/persons/Roshal-Leonid-Mihailovich.html" TargetMode="External"/><Relationship Id="rId7" Type="http://schemas.openxmlformats.org/officeDocument/2006/relationships/hyperlink" Target="https://vademec.ru/news/2024/07/24/golikova-predstavila-soderzhanie-novykh-federalnykh-proektov-glavnoe/" TargetMode="External"/><Relationship Id="rId12" Type="http://schemas.openxmlformats.org/officeDocument/2006/relationships/hyperlink" Target="https://vademec.ru/news/2024/04/03/mishustin-otchitalsya-pered-deputatami-glavnoe-o-zdravookhranenii/" TargetMode="External"/><Relationship Id="rId17" Type="http://schemas.openxmlformats.org/officeDocument/2006/relationships/hyperlink" Target="https://medvestnik.ru/content/news/Minzdrav-poobeshal-razreshit-onkopacientam-distancionno-oformlyat-medicinskie-dokumenty.html" TargetMode="External"/><Relationship Id="rId25" Type="http://schemas.openxmlformats.org/officeDocument/2006/relationships/hyperlink" Target="https://medvestnik.ru/content/news/Rossiiskie-medorganizacii-spisali-za-dva-goda-prosrochennyh-preparatov-na-12-5-mlrd-rublei.html" TargetMode="External"/><Relationship Id="rId33" Type="http://schemas.openxmlformats.org/officeDocument/2006/relationships/hyperlink" Target="https://medvestnik.ru/content/news/Privlechennye-eksperty-zashitniki-Sushkevich-poprosili-naznachit-novuu-sudmedekspertizu-po-delu.html" TargetMode="External"/><Relationship Id="rId38" Type="http://schemas.openxmlformats.org/officeDocument/2006/relationships/hyperlink" Target="https://vademec.ru/news/2025/03/28/kolichestvo-zhalob-ombudsmenu-po-voprosam-okhrany-zdorovya-v-rf-za-god-vyroslo-na-67/" TargetMode="External"/><Relationship Id="rId2" Type="http://schemas.openxmlformats.org/officeDocument/2006/relationships/styles" Target="styles.xml"/><Relationship Id="rId16" Type="http://schemas.openxmlformats.org/officeDocument/2006/relationships/hyperlink" Target="https://medvestnik.ru/content/news/V-Rossii-hotyat-ujestochit-usloviya-polucheniya-specializirovannoi-medpomoshi-v-drugom-regione.html" TargetMode="External"/><Relationship Id="rId20" Type="http://schemas.openxmlformats.org/officeDocument/2006/relationships/hyperlink" Target="https://medvestnik.ru/content/news/Golikova-poruchila-Minzdravu-podgotovit-izmeneniya-v-Poryadok-okazaniya-onkopomoshi.html" TargetMode="External"/><Relationship Id="rId29" Type="http://schemas.openxmlformats.org/officeDocument/2006/relationships/hyperlink" Target="https://tass.ru/proisshestviya/23376645" TargetMode="External"/><Relationship Id="rId1" Type="http://schemas.openxmlformats.org/officeDocument/2006/relationships/numbering" Target="numbering.xml"/><Relationship Id="rId6" Type="http://schemas.openxmlformats.org/officeDocument/2006/relationships/hyperlink" Target="https://vademec.ru/stories/kak-regulyatory-gotovyat-novye-natsproekty-po-okhrane-zdorovya-monitoring/" TargetMode="External"/><Relationship Id="rId11" Type="http://schemas.openxmlformats.org/officeDocument/2006/relationships/hyperlink" Target="https://vademec.ru/news/2023/03/23/mishustin-otchitalsya-pered-gosdumoy-glavnoe-o-zdravookhranenii/" TargetMode="External"/><Relationship Id="rId24" Type="http://schemas.openxmlformats.org/officeDocument/2006/relationships/hyperlink" Target="https://base.garant.ru/411727461/" TargetMode="External"/><Relationship Id="rId32" Type="http://schemas.openxmlformats.org/officeDocument/2006/relationships/hyperlink" Target="https://medvestnik.ru/content/news/Sud-otmenil-prigovor-Sushkevich-i-Beloi.html" TargetMode="External"/><Relationship Id="rId37" Type="http://schemas.openxmlformats.org/officeDocument/2006/relationships/hyperlink" Target="https://vademec.ru/news/2024/06/11/v-2023-godu-ombudsmen-poluchil-bolee-tysyachi-zhalob-po-voprosam-okhrany-zdorovya-v-rf/"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vk.com/yarovaya_ia" TargetMode="External"/><Relationship Id="rId23" Type="http://schemas.openxmlformats.org/officeDocument/2006/relationships/hyperlink" Target="https://medvestnik.ru/content/news/Minzdrav-poobeshal-razreshit-onkopacientam-distancionno-oformlyat-medicinskie-dokumenty.html" TargetMode="External"/><Relationship Id="rId28" Type="http://schemas.openxmlformats.org/officeDocument/2006/relationships/hyperlink" Target="https://strana39.ru/news/2025-03-25/353199-kaliningradskih-medikov-ostavili-v-moskovskom-izolyatore-do-27-iyunya-2025-goda" TargetMode="External"/><Relationship Id="rId36" Type="http://schemas.openxmlformats.org/officeDocument/2006/relationships/hyperlink" Target="https://medvestnik.ru/content/news/Toksikolog-schitaet-smert-novorojdennogo-v-dele-Sushkevich-ne-kriminalnoi.html" TargetMode="External"/><Relationship Id="rId10" Type="http://schemas.openxmlformats.org/officeDocument/2006/relationships/hyperlink" Target="https://vademec.ru/news/2024/11/07/regionam-do-kontsa-goda-dobavyat-770-mln-rubley-na-rasshirennyy-neonatalnyy-skrining/" TargetMode="External"/><Relationship Id="rId19" Type="http://schemas.openxmlformats.org/officeDocument/2006/relationships/hyperlink" Target="https://vk.com/yarovaya_ia" TargetMode="External"/><Relationship Id="rId31" Type="http://schemas.openxmlformats.org/officeDocument/2006/relationships/hyperlink" Target="https://medvestnik.ru/content/news/Chetvero-prisyajnyh-po-delu-Eliny-Sushkevich-soobshili-o-davlenii-sudi-Mosoblsuda.html" TargetMode="External"/><Relationship Id="rId4" Type="http://schemas.openxmlformats.org/officeDocument/2006/relationships/webSettings" Target="webSettings.xml"/><Relationship Id="rId9" Type="http://schemas.openxmlformats.org/officeDocument/2006/relationships/hyperlink" Target="https://vademec.ru/news/2025/03/11/novaya-komissiya-gossoveta-zaymetsya-voprosami-uluchsheniya-medpomoshchi-veteranam-svo/" TargetMode="External"/><Relationship Id="rId14" Type="http://schemas.openxmlformats.org/officeDocument/2006/relationships/hyperlink" Target="https://medvestnik.ru/content/news/V-Rossii-hotyat-ujestochit-usloviya-polucheniya-specializirovannoi-medpomoshi-v-drugom-regione.html" TargetMode="External"/><Relationship Id="rId22" Type="http://schemas.openxmlformats.org/officeDocument/2006/relationships/hyperlink" Target="https://medvestnik.ru/content/news/Tolko-kajdyi-shestoi-onkopacient-v-Rossii-popadaet-k-vrachu-v-ustanovlennyi-srok.html" TargetMode="External"/><Relationship Id="rId27" Type="http://schemas.openxmlformats.org/officeDocument/2006/relationships/hyperlink" Target="https://medvestnik.ru/content/news/Minzdrav-razrabotal-metodichku-po-kontrolu-debitorskoi-zadoljennosti-klinik.html" TargetMode="External"/><Relationship Id="rId30" Type="http://schemas.openxmlformats.org/officeDocument/2006/relationships/hyperlink" Target="https://medvestnik.ru/content/news/Sud-prigovoril-Sushkevich-i-Beluu-k-9-i-9-5-goda-kolonii-obshego-rejima.html" TargetMode="External"/><Relationship Id="rId35" Type="http://schemas.openxmlformats.org/officeDocument/2006/relationships/hyperlink" Target="https://medvestnik.ru/directory/persons/Volodin-Nikolai-Nikolaevich-2.html" TargetMode="External"/><Relationship Id="rId8" Type="http://schemas.openxmlformats.org/officeDocument/2006/relationships/hyperlink" Target="https://vademec.ru/news/2024/10/08/modernizatsiyu-pervichki-rasshiryat-na-bolee-krupnye-naselennye-punkt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5</cp:revision>
  <dcterms:created xsi:type="dcterms:W3CDTF">2025-03-31T13:20:00Z</dcterms:created>
  <dcterms:modified xsi:type="dcterms:W3CDTF">2025-04-04T10:23:00Z</dcterms:modified>
</cp:coreProperties>
</file>